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18" w:rsidRDefault="00EE2418">
      <w:bookmarkStart w:id="0" w:name="_GoBack"/>
      <w:bookmarkEnd w:id="0"/>
    </w:p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1 апреля 20</w:t>
            </w:r>
            <w:r w:rsidR="00B5162F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5631CD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B5162F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01.0</w:t>
                  </w:r>
                  <w:r w:rsidR="00557DC5">
                    <w:rPr>
                      <w:bCs/>
                      <w:sz w:val="20"/>
                    </w:rPr>
                    <w:t>4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5162F">
                    <w:rPr>
                      <w:bCs/>
                      <w:sz w:val="20"/>
                    </w:rPr>
                    <w:t>20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926693" w:rsidRDefault="00926693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D221EC">
        <w:rPr>
          <w:szCs w:val="28"/>
        </w:rPr>
        <w:t>20</w:t>
      </w:r>
      <w:r w:rsidRPr="009033C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марта </w:t>
      </w:r>
      <w:r w:rsidRPr="009033CA">
        <w:rPr>
          <w:color w:val="000000"/>
          <w:szCs w:val="28"/>
        </w:rPr>
        <w:t xml:space="preserve"> 201</w:t>
      </w:r>
      <w:r w:rsidR="00D221EC">
        <w:rPr>
          <w:color w:val="000000"/>
          <w:szCs w:val="28"/>
        </w:rPr>
        <w:t>9</w:t>
      </w:r>
      <w:r w:rsidRPr="009033CA">
        <w:rPr>
          <w:color w:val="000000"/>
          <w:szCs w:val="28"/>
        </w:rPr>
        <w:t xml:space="preserve">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D6917" w:rsidP="00AB64F4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8B2F19">
        <w:rPr>
          <w:color w:val="000000"/>
          <w:szCs w:val="28"/>
        </w:rPr>
        <w:t xml:space="preserve"> едином государственном реестре юридических лиц </w:t>
      </w: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>зарегистрирован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r>
        <w:rPr>
          <w:color w:val="000000"/>
          <w:szCs w:val="28"/>
        </w:rPr>
        <w:t>Сагетдинова Диана Наилевна</w:t>
      </w:r>
    </w:p>
    <w:p w:rsidR="007D6A27" w:rsidRDefault="00BD6917" w:rsidP="007D6A2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Главный бухгалтер: </w:t>
      </w:r>
      <w:r>
        <w:rPr>
          <w:color w:val="000000"/>
          <w:szCs w:val="28"/>
        </w:rPr>
        <w:t xml:space="preserve"> Салихова  Васима  Габбасовна</w:t>
      </w:r>
      <w:r w:rsidRPr="002A1307">
        <w:rPr>
          <w:color w:val="000000"/>
          <w:szCs w:val="28"/>
        </w:rPr>
        <w:t>.</w:t>
      </w:r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9B62F4" w:rsidRDefault="009B62F4" w:rsidP="006F6DF7">
      <w:pPr>
        <w:adjustRightInd w:val="0"/>
        <w:jc w:val="center"/>
        <w:rPr>
          <w:b/>
          <w:bCs/>
          <w:color w:val="000000"/>
          <w:szCs w:val="28"/>
        </w:rPr>
      </w:pPr>
    </w:p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lastRenderedPageBreak/>
        <w:t xml:space="preserve">Раздел </w:t>
      </w:r>
      <w:r w:rsidR="004509F7">
        <w:rPr>
          <w:b/>
          <w:bCs/>
          <w:color w:val="000000"/>
          <w:szCs w:val="28"/>
        </w:rPr>
        <w:t>2</w:t>
      </w:r>
      <w:r w:rsidRPr="002A1307">
        <w:rPr>
          <w:b/>
          <w:bCs/>
          <w:color w:val="000000"/>
          <w:szCs w:val="28"/>
        </w:rPr>
        <w:t>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4509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2</w:t>
      </w:r>
      <w:r w:rsidR="006F6DF7" w:rsidRPr="002A1307">
        <w:rPr>
          <w:b/>
          <w:bCs/>
          <w:color w:val="000000"/>
          <w:szCs w:val="28"/>
        </w:rPr>
        <w:t>.1. Исполнение бюджета получател</w:t>
      </w:r>
      <w:r w:rsidR="006F6DF7">
        <w:rPr>
          <w:b/>
          <w:bCs/>
          <w:color w:val="000000"/>
          <w:szCs w:val="28"/>
        </w:rPr>
        <w:t>ем</w:t>
      </w:r>
      <w:r w:rsidR="006F6DF7" w:rsidRPr="002A1307">
        <w:rPr>
          <w:b/>
          <w:bCs/>
          <w:color w:val="000000"/>
          <w:szCs w:val="28"/>
        </w:rPr>
        <w:t xml:space="preserve"> бюджетных средств </w:t>
      </w:r>
    </w:p>
    <w:p w:rsidR="00DF7BAA" w:rsidRPr="008B2F19" w:rsidRDefault="004509F7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2</w:t>
      </w:r>
      <w:r w:rsidR="00DF7BAA" w:rsidRPr="008B2F19">
        <w:rPr>
          <w:b/>
          <w:bCs/>
          <w:color w:val="000000"/>
          <w:szCs w:val="28"/>
        </w:rPr>
        <w:t>.1.</w:t>
      </w:r>
      <w:r w:rsidR="00EE2418" w:rsidRPr="005B1190">
        <w:rPr>
          <w:b/>
          <w:bCs/>
          <w:color w:val="000000"/>
          <w:szCs w:val="28"/>
        </w:rPr>
        <w:t>1</w:t>
      </w:r>
      <w:r w:rsidR="00DF7BAA" w:rsidRPr="008B2F19">
        <w:rPr>
          <w:b/>
          <w:bCs/>
          <w:color w:val="000000"/>
          <w:szCs w:val="28"/>
        </w:rPr>
        <w:t>. Расходы федерального бюджета</w:t>
      </w:r>
    </w:p>
    <w:p w:rsidR="003E1A5D" w:rsidRPr="003E1A5D" w:rsidRDefault="003E1A5D" w:rsidP="003E1A5D">
      <w:pPr>
        <w:pStyle w:val="2"/>
        <w:ind w:right="-6" w:firstLine="851"/>
        <w:rPr>
          <w:b w:val="0"/>
          <w:color w:val="000000"/>
          <w:szCs w:val="28"/>
        </w:rPr>
      </w:pPr>
      <w:r w:rsidRPr="003E1A5D">
        <w:rPr>
          <w:b w:val="0"/>
          <w:color w:val="000000"/>
          <w:szCs w:val="28"/>
        </w:rPr>
        <w:t>Лимиты бюджетных обязательств на 2020 год утверждены Инспекции по главе 182 «Федеральная налоговая служба» на общую сумму</w:t>
      </w:r>
      <w:r w:rsidR="00897019">
        <w:rPr>
          <w:b w:val="0"/>
          <w:color w:val="000000"/>
          <w:szCs w:val="28"/>
        </w:rPr>
        <w:t xml:space="preserve"> </w:t>
      </w:r>
      <w:r w:rsidR="00897019" w:rsidRPr="00897019">
        <w:rPr>
          <w:b w:val="0"/>
          <w:color w:val="000000"/>
          <w:szCs w:val="28"/>
        </w:rPr>
        <w:t>179 357 912.80</w:t>
      </w:r>
      <w:r w:rsidRPr="003E1A5D">
        <w:rPr>
          <w:b w:val="0"/>
          <w:color w:val="000000"/>
          <w:szCs w:val="28"/>
        </w:rPr>
        <w:t xml:space="preserve"> руб. </w:t>
      </w:r>
    </w:p>
    <w:p w:rsidR="003E1A5D" w:rsidRPr="00346D59" w:rsidRDefault="003E1A5D" w:rsidP="003E1A5D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>
        <w:rPr>
          <w:rFonts w:eastAsia="MS Mincho"/>
          <w:color w:val="000000"/>
        </w:rPr>
        <w:t xml:space="preserve">44 848 690,87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</w:p>
    <w:p w:rsidR="00DF7BAA" w:rsidRPr="008B2F19" w:rsidRDefault="00DF7BAA" w:rsidP="00DF7BAA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F7BAA" w:rsidRPr="008B2F19" w:rsidRDefault="00DF7BAA" w:rsidP="00DF7BAA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и</w:t>
      </w:r>
      <w:r w:rsidRPr="008B2F19">
        <w:rPr>
          <w:bCs/>
          <w:color w:val="000000"/>
          <w:szCs w:val="28"/>
        </w:rPr>
        <w:t xml:space="preserve">сполнению бюджета за </w:t>
      </w:r>
      <w:r>
        <w:rPr>
          <w:bCs/>
          <w:color w:val="000000"/>
          <w:szCs w:val="28"/>
        </w:rPr>
        <w:t>1 квартал 20</w:t>
      </w:r>
      <w:r w:rsidR="00B5162F">
        <w:rPr>
          <w:bCs/>
          <w:color w:val="000000"/>
          <w:szCs w:val="28"/>
        </w:rPr>
        <w:t>20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DF7BAA" w:rsidRPr="008B2F19" w:rsidRDefault="00DF7BAA" w:rsidP="00DF7BAA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DF7BAA" w:rsidRDefault="00DF7BAA" w:rsidP="00DF7BAA">
      <w:pPr>
        <w:pStyle w:val="a3"/>
        <w:tabs>
          <w:tab w:val="left" w:pos="709"/>
          <w:tab w:val="left" w:pos="3119"/>
        </w:tabs>
      </w:pPr>
      <w:r>
        <w:t xml:space="preserve">                              </w:t>
      </w:r>
      <w:r w:rsidRPr="00197C01">
        <w:t xml:space="preserve">             </w:t>
      </w:r>
      <w:r>
        <w:t xml:space="preserve">                                        </w:t>
      </w:r>
    </w:p>
    <w:p w:rsidR="00DF7BAA" w:rsidRPr="006D0202" w:rsidRDefault="00DF7BAA" w:rsidP="00DF7BAA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t xml:space="preserve">                    </w:t>
      </w:r>
      <w:r w:rsidR="009B62F4">
        <w:t xml:space="preserve">  </w:t>
      </w:r>
      <w:r>
        <w:t xml:space="preserve">              </w:t>
      </w:r>
      <w:r w:rsidRPr="006D0202">
        <w:rPr>
          <w:bCs/>
          <w:color w:val="000000"/>
        </w:rPr>
        <w:t>Показатели кассового исполнения</w:t>
      </w:r>
    </w:p>
    <w:p w:rsidR="00DF7BAA" w:rsidRPr="00DA7C11" w:rsidRDefault="00DF7BAA" w:rsidP="00DF7BAA">
      <w:pPr>
        <w:jc w:val="center"/>
        <w:rPr>
          <w:bCs/>
          <w:color w:val="000000"/>
        </w:rPr>
      </w:pPr>
      <w:r w:rsidRPr="006D0202">
        <w:rPr>
          <w:bCs/>
          <w:color w:val="000000"/>
        </w:rPr>
        <w:t xml:space="preserve">по расходам средств федерального бюджета </w:t>
      </w:r>
    </w:p>
    <w:p w:rsidR="004509F7" w:rsidRDefault="00DF7BAA" w:rsidP="00DF7BA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     </w:t>
      </w:r>
      <w:r w:rsidRPr="00197C01">
        <w:rPr>
          <w:color w:val="000000"/>
          <w:sz w:val="20"/>
        </w:rPr>
        <w:t xml:space="preserve">                                                        </w:t>
      </w:r>
    </w:p>
    <w:p w:rsidR="00DF7BAA" w:rsidRPr="00DA7C11" w:rsidRDefault="004509F7" w:rsidP="00DF7BA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</w:t>
      </w:r>
      <w:r w:rsidR="00DF7BAA" w:rsidRPr="00197C01">
        <w:rPr>
          <w:color w:val="000000"/>
          <w:sz w:val="20"/>
        </w:rPr>
        <w:t xml:space="preserve">                                          </w:t>
      </w:r>
      <w:r w:rsidR="00DF7BAA">
        <w:rPr>
          <w:color w:val="000000"/>
          <w:sz w:val="20"/>
        </w:rPr>
        <w:t xml:space="preserve">                                     </w:t>
      </w:r>
      <w:r w:rsidR="00DF7BAA" w:rsidRPr="00197C01">
        <w:rPr>
          <w:color w:val="000000"/>
          <w:sz w:val="20"/>
        </w:rPr>
        <w:t xml:space="preserve">      </w:t>
      </w:r>
      <w:r w:rsidR="00DF7BAA">
        <w:rPr>
          <w:color w:val="000000"/>
          <w:sz w:val="20"/>
        </w:rPr>
        <w:t xml:space="preserve">  руб.</w:t>
      </w:r>
    </w:p>
    <w:tbl>
      <w:tblPr>
        <w:tblW w:w="10663" w:type="dxa"/>
        <w:tblInd w:w="-34" w:type="dxa"/>
        <w:tblLook w:val="00A0" w:firstRow="1" w:lastRow="0" w:firstColumn="1" w:lastColumn="0" w:noHBand="0" w:noVBand="0"/>
      </w:tblPr>
      <w:tblGrid>
        <w:gridCol w:w="3829"/>
        <w:gridCol w:w="1463"/>
        <w:gridCol w:w="1566"/>
        <w:gridCol w:w="1417"/>
        <w:gridCol w:w="875"/>
        <w:gridCol w:w="1513"/>
      </w:tblGrid>
      <w:tr w:rsidR="003E1A5D" w:rsidTr="005631CD">
        <w:trPr>
          <w:trHeight w:val="766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3E1A5D" w:rsidTr="005631CD">
        <w:trPr>
          <w:trHeight w:val="240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E1A5D" w:rsidRPr="006A6F37" w:rsidTr="005631CD">
        <w:trPr>
          <w:trHeight w:val="240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79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306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312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838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144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3E1A5D" w:rsidRDefault="003E1A5D" w:rsidP="00894FA1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134 468 168.54</w:t>
            </w:r>
          </w:p>
        </w:tc>
      </w:tr>
      <w:tr w:rsidR="003E1A5D" w:rsidRPr="006A6F37" w:rsidTr="003E1A5D">
        <w:trPr>
          <w:trHeight w:val="953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79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306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312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838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144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3E1A5D" w:rsidRPr="003E1A5D" w:rsidRDefault="003E1A5D" w:rsidP="00894FA1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134 468 168.54</w:t>
            </w:r>
          </w:p>
        </w:tc>
      </w:tr>
      <w:tr w:rsidR="003E1A5D" w:rsidRPr="006A6F37" w:rsidTr="003E1A5D">
        <w:trPr>
          <w:trHeight w:val="120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Pr="00891AAB" w:rsidRDefault="003E1A5D" w:rsidP="00894FA1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891AAB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01063930290012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Pr="007B3B33" w:rsidRDefault="003E1A5D" w:rsidP="003E1A5D">
            <w:pPr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78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827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206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Pr="007B3B33" w:rsidRDefault="003E1A5D" w:rsidP="003E1A5D">
            <w:pPr>
              <w:rPr>
                <w:sz w:val="20"/>
              </w:rPr>
            </w:pPr>
            <w:r>
              <w:rPr>
                <w:sz w:val="20"/>
              </w:rPr>
              <w:t>44</w:t>
            </w:r>
            <w:r w:rsidRPr="007B3B33">
              <w:rPr>
                <w:sz w:val="20"/>
              </w:rPr>
              <w:t xml:space="preserve"> 4</w:t>
            </w:r>
            <w:r>
              <w:rPr>
                <w:sz w:val="20"/>
              </w:rPr>
              <w:t>69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591</w:t>
            </w:r>
            <w:r w:rsidRPr="007B3B33">
              <w:rPr>
                <w:sz w:val="20"/>
              </w:rPr>
              <w:t>.1</w:t>
            </w: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Default="003E1A5D" w:rsidP="003E1A5D">
            <w:pPr>
              <w:rPr>
                <w:sz w:val="20"/>
              </w:rPr>
            </w:pPr>
          </w:p>
          <w:p w:rsidR="003E1A5D" w:rsidRPr="007B3B33" w:rsidRDefault="003E1A5D" w:rsidP="003E1A5D">
            <w:pPr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3E1A5D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</w:t>
            </w: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>134 357 615.22</w:t>
            </w:r>
          </w:p>
        </w:tc>
      </w:tr>
      <w:tr w:rsidR="003E1A5D" w:rsidRPr="006A6F37" w:rsidTr="003E1A5D">
        <w:trPr>
          <w:trHeight w:val="545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rPr>
                <w:sz w:val="20"/>
              </w:rPr>
            </w:pPr>
            <w:r w:rsidRPr="006A5B77">
              <w:rPr>
                <w:sz w:val="20"/>
              </w:rPr>
              <w:t>138 124 516.86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rPr>
                <w:sz w:val="20"/>
              </w:rPr>
            </w:pPr>
            <w:r w:rsidRPr="007B3B33">
              <w:rPr>
                <w:sz w:val="20"/>
              </w:rPr>
              <w:t>3</w:t>
            </w:r>
            <w:r>
              <w:rPr>
                <w:sz w:val="20"/>
              </w:rPr>
              <w:t>9</w:t>
            </w:r>
            <w:r w:rsidRPr="007B3B33">
              <w:rPr>
                <w:sz w:val="20"/>
              </w:rPr>
              <w:t xml:space="preserve"> 62</w:t>
            </w:r>
            <w:r>
              <w:rPr>
                <w:sz w:val="20"/>
              </w:rPr>
              <w:t>1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171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3E1A5D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 </w:t>
            </w: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>98 503 345.75</w:t>
            </w:r>
          </w:p>
        </w:tc>
      </w:tr>
      <w:tr w:rsidR="003E1A5D" w:rsidRPr="006A6F37" w:rsidTr="003E1A5D">
        <w:trPr>
          <w:trHeight w:val="1121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B1190" w:rsidRDefault="005B1190" w:rsidP="003E1A5D">
            <w:pPr>
              <w:jc w:val="right"/>
              <w:rPr>
                <w:sz w:val="20"/>
                <w:lang w:val="en-US"/>
              </w:rPr>
            </w:pPr>
          </w:p>
          <w:p w:rsidR="005B1190" w:rsidRDefault="005B1190" w:rsidP="003E1A5D">
            <w:pPr>
              <w:jc w:val="right"/>
              <w:rPr>
                <w:sz w:val="20"/>
                <w:lang w:val="en-US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6A5B77">
              <w:rPr>
                <w:sz w:val="20"/>
              </w:rPr>
              <w:t>40 702 689.54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B1190" w:rsidRDefault="005B1190" w:rsidP="003E1A5D">
            <w:pPr>
              <w:jc w:val="right"/>
              <w:rPr>
                <w:sz w:val="20"/>
                <w:lang w:val="en-US"/>
              </w:rPr>
            </w:pPr>
          </w:p>
          <w:p w:rsidR="005B1190" w:rsidRDefault="005B1190" w:rsidP="003E1A5D">
            <w:pPr>
              <w:jc w:val="right"/>
              <w:rPr>
                <w:sz w:val="20"/>
                <w:lang w:val="en-US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4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848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420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B1190" w:rsidRDefault="005B1190" w:rsidP="003E1A5D">
            <w:pPr>
              <w:jc w:val="right"/>
              <w:rPr>
                <w:sz w:val="20"/>
                <w:lang w:val="en-US"/>
              </w:rPr>
            </w:pPr>
          </w:p>
          <w:p w:rsidR="005B1190" w:rsidRDefault="005B1190" w:rsidP="003E1A5D">
            <w:pPr>
              <w:jc w:val="right"/>
              <w:rPr>
                <w:sz w:val="20"/>
                <w:lang w:val="en-US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  <w:r w:rsidRPr="007B3B33">
              <w:rPr>
                <w:sz w:val="20"/>
              </w:rPr>
              <w:t>.9</w:t>
            </w: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5B1190" w:rsidRDefault="005B1190" w:rsidP="003E1A5D">
            <w:pPr>
              <w:jc w:val="right"/>
              <w:rPr>
                <w:sz w:val="20"/>
                <w:lang w:val="en-US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>35 854 269.47</w:t>
            </w:r>
          </w:p>
        </w:tc>
      </w:tr>
      <w:tr w:rsidR="003E1A5D" w:rsidRPr="006A6F37" w:rsidTr="003E1A5D">
        <w:trPr>
          <w:trHeight w:val="1804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E2418" w:rsidRPr="005B1190" w:rsidRDefault="00EE2418" w:rsidP="00894F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</w:p>
          <w:p w:rsidR="003E1A5D" w:rsidRPr="00891AAB" w:rsidRDefault="003E1A5D" w:rsidP="00894F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91AAB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765153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  <w:r w:rsidR="00765153">
              <w:rPr>
                <w:sz w:val="20"/>
              </w:rPr>
              <w:t>9</w:t>
            </w:r>
            <w:r w:rsidRPr="007B3B33">
              <w:rPr>
                <w:sz w:val="20"/>
              </w:rPr>
              <w:t xml:space="preserve"> </w:t>
            </w:r>
            <w:r w:rsidR="00765153">
              <w:rPr>
                <w:sz w:val="20"/>
              </w:rPr>
              <w:t>10</w:t>
            </w: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368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 w:rsidRPr="007B3B33">
              <w:rPr>
                <w:sz w:val="20"/>
              </w:rPr>
              <w:t>3.</w:t>
            </w:r>
            <w:r>
              <w:rPr>
                <w:sz w:val="20"/>
              </w:rPr>
              <w:t>0</w:t>
            </w:r>
            <w:r w:rsidRPr="007B3B33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FD392D" w:rsidRDefault="00FD392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76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3E1A5D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</w:t>
            </w: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>110 553.32</w:t>
            </w:r>
          </w:p>
        </w:tc>
      </w:tr>
      <w:tr w:rsidR="003E1A5D" w:rsidRPr="006A6F37" w:rsidTr="003E1A5D">
        <w:trPr>
          <w:trHeight w:val="902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4</w:t>
            </w: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>5</w:t>
            </w:r>
            <w:r>
              <w:rPr>
                <w:sz w:val="20"/>
              </w:rPr>
              <w:t>880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3</w:t>
            </w:r>
            <w:r>
              <w:rPr>
                <w:sz w:val="20"/>
              </w:rPr>
              <w:t>66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781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3E1A5D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 </w:t>
            </w: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>99 098.60</w:t>
            </w:r>
          </w:p>
        </w:tc>
      </w:tr>
      <w:tr w:rsidR="003E1A5D" w:rsidRPr="006A6F37" w:rsidTr="003E1A5D">
        <w:trPr>
          <w:trHeight w:val="688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  -</w:t>
            </w:r>
          </w:p>
        </w:tc>
      </w:tr>
      <w:tr w:rsidR="003E1A5D" w:rsidRPr="006A6F37" w:rsidTr="003E1A5D">
        <w:trPr>
          <w:trHeight w:val="567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  <w:r w:rsidRPr="007B3B33">
              <w:rPr>
                <w:sz w:val="20"/>
              </w:rPr>
              <w:t xml:space="preserve"> 676.40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221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3E1A5D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 </w:t>
            </w: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454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72</w:t>
            </w:r>
          </w:p>
        </w:tc>
      </w:tr>
      <w:tr w:rsidR="003E1A5D" w:rsidRPr="006A6F37" w:rsidTr="003E1A5D">
        <w:trPr>
          <w:trHeight w:val="764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01063930290019 831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550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   </w:t>
            </w: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7B3B33">
              <w:rPr>
                <w:sz w:val="20"/>
              </w:rPr>
              <w:t>5</w:t>
            </w:r>
            <w:r>
              <w:rPr>
                <w:sz w:val="20"/>
              </w:rPr>
              <w:t>50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3E1A5D" w:rsidRPr="006A6F37" w:rsidTr="003E1A5D">
        <w:trPr>
          <w:trHeight w:val="578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Росийской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10043930293969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51 600.00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546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</w:t>
            </w:r>
            <w:r w:rsidRPr="007B3B33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3E1A5D" w:rsidRDefault="003E1A5D" w:rsidP="003E1A5D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    </w:t>
            </w: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4</w:t>
            </w:r>
            <w:r>
              <w:rPr>
                <w:sz w:val="20"/>
              </w:rPr>
              <w:t>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053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39</w:t>
            </w:r>
          </w:p>
        </w:tc>
      </w:tr>
      <w:tr w:rsidR="003E1A5D" w:rsidRPr="006A6F37" w:rsidTr="00EE2418">
        <w:trPr>
          <w:trHeight w:val="782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3E1A5D" w:rsidRDefault="003E1A5D" w:rsidP="00894F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10043930293969 122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51 600.00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546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</w:t>
            </w:r>
            <w:r w:rsidRPr="007B3B33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1A5D" w:rsidRPr="007B3B33" w:rsidRDefault="003E1A5D" w:rsidP="003E1A5D">
            <w:pPr>
              <w:jc w:val="right"/>
              <w:rPr>
                <w:sz w:val="20"/>
              </w:rPr>
            </w:pPr>
          </w:p>
          <w:p w:rsidR="003E1A5D" w:rsidRPr="007B3B33" w:rsidRDefault="003E1A5D" w:rsidP="003E1A5D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4</w:t>
            </w:r>
            <w:r>
              <w:rPr>
                <w:sz w:val="20"/>
              </w:rPr>
              <w:t>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053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39</w:t>
            </w:r>
          </w:p>
        </w:tc>
      </w:tr>
      <w:tr w:rsidR="003E1A5D" w:rsidRPr="006A6F37" w:rsidTr="003E1A5D">
        <w:trPr>
          <w:trHeight w:val="590"/>
        </w:trPr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E1A5D" w:rsidRDefault="003E1A5D" w:rsidP="00894F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79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357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912</w:t>
            </w:r>
            <w:r w:rsidRPr="007B3B33">
              <w:rPr>
                <w:sz w:val="20"/>
              </w:rPr>
              <w:t>.8</w:t>
            </w:r>
            <w:r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>
              <w:rPr>
                <w:sz w:val="20"/>
              </w:rPr>
              <w:t>44 848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690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2</w:t>
            </w:r>
            <w:r>
              <w:rPr>
                <w:sz w:val="20"/>
              </w:rPr>
              <w:t>5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E1A5D" w:rsidRPr="007B3B33" w:rsidRDefault="003E1A5D" w:rsidP="00894FA1">
            <w:pPr>
              <w:jc w:val="right"/>
              <w:rPr>
                <w:sz w:val="20"/>
              </w:rPr>
            </w:pPr>
            <w:r w:rsidRPr="003E1A5D">
              <w:rPr>
                <w:sz w:val="20"/>
              </w:rPr>
              <w:t xml:space="preserve"> 134 509 221.93</w:t>
            </w:r>
          </w:p>
        </w:tc>
      </w:tr>
    </w:tbl>
    <w:p w:rsidR="00703036" w:rsidRDefault="00703036" w:rsidP="005F7673">
      <w:pPr>
        <w:spacing w:after="120"/>
        <w:ind w:firstLine="567"/>
        <w:jc w:val="both"/>
        <w:rPr>
          <w:b/>
          <w:bCs/>
          <w:szCs w:val="28"/>
        </w:rPr>
      </w:pPr>
    </w:p>
    <w:p w:rsidR="00EE2418" w:rsidRDefault="00EE2418" w:rsidP="005F7673">
      <w:pPr>
        <w:spacing w:after="120"/>
        <w:ind w:firstLine="567"/>
        <w:jc w:val="both"/>
        <w:rPr>
          <w:b/>
          <w:bCs/>
          <w:szCs w:val="28"/>
          <w:lang w:val="en-US"/>
        </w:rPr>
      </w:pPr>
    </w:p>
    <w:p w:rsidR="005F7673" w:rsidRDefault="004509F7" w:rsidP="005F7673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2</w:t>
      </w:r>
      <w:r w:rsidR="005F7673" w:rsidRPr="005253E6">
        <w:rPr>
          <w:b/>
          <w:bCs/>
          <w:szCs w:val="28"/>
        </w:rPr>
        <w:t>.</w:t>
      </w:r>
      <w:r w:rsidR="005F7673" w:rsidRPr="00397C56">
        <w:rPr>
          <w:b/>
          <w:bCs/>
          <w:szCs w:val="28"/>
        </w:rPr>
        <w:t>2</w:t>
      </w:r>
      <w:r w:rsidR="005F7673"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B5162F">
        <w:rPr>
          <w:b/>
          <w:bCs/>
          <w:szCs w:val="28"/>
        </w:rPr>
        <w:t>20</w:t>
      </w:r>
      <w:r w:rsidR="005F7673">
        <w:rPr>
          <w:bCs/>
        </w:rPr>
        <w:t xml:space="preserve"> </w:t>
      </w:r>
      <w:r w:rsidR="005F7673">
        <w:rPr>
          <w:b/>
          <w:bCs/>
          <w:szCs w:val="28"/>
        </w:rPr>
        <w:t>году</w:t>
      </w:r>
    </w:p>
    <w:p w:rsidR="00A97395" w:rsidRDefault="00A97395" w:rsidP="00A9739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B5162F">
        <w:rPr>
          <w:bCs/>
        </w:rPr>
        <w:t>20</w:t>
      </w:r>
      <w:r w:rsidRPr="00913101">
        <w:rPr>
          <w:bCs/>
        </w:rPr>
        <w:t xml:space="preserve"> год, предусмотренные </w:t>
      </w:r>
      <w:r w:rsidR="00DF7BAA">
        <w:rPr>
          <w:bCs/>
        </w:rPr>
        <w:t xml:space="preserve"> </w:t>
      </w:r>
      <w:r w:rsidRPr="00913101">
        <w:rPr>
          <w:bCs/>
        </w:rPr>
        <w:t>для</w:t>
      </w:r>
      <w:r w:rsidR="00DF7BAA"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B5162F">
        <w:rPr>
          <w:bCs/>
          <w:color w:val="000000"/>
        </w:rPr>
        <w:t>12 676</w:t>
      </w:r>
      <w:r>
        <w:rPr>
          <w:color w:val="000000"/>
          <w:szCs w:val="28"/>
        </w:rPr>
        <w:t>,</w:t>
      </w:r>
      <w:r w:rsidRPr="0022514C">
        <w:rPr>
          <w:color w:val="000000"/>
          <w:szCs w:val="28"/>
        </w:rPr>
        <w:t>40</w:t>
      </w:r>
      <w:r w:rsidR="00B5162F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 w:rsidR="00DF7BAA"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B5162F">
        <w:rPr>
          <w:szCs w:val="28"/>
        </w:rPr>
        <w:t>27</w:t>
      </w:r>
      <w:r w:rsidR="00DF7BAA" w:rsidRPr="00321FF4">
        <w:rPr>
          <w:color w:val="000000"/>
          <w:szCs w:val="28"/>
        </w:rPr>
        <w:t> </w:t>
      </w:r>
      <w:r w:rsidR="00B5162F">
        <w:rPr>
          <w:color w:val="000000"/>
          <w:szCs w:val="28"/>
        </w:rPr>
        <w:t>1</w:t>
      </w:r>
      <w:r w:rsidR="00DF7BAA" w:rsidRPr="00321FF4">
        <w:rPr>
          <w:color w:val="000000"/>
          <w:szCs w:val="28"/>
        </w:rPr>
        <w:t>6</w:t>
      </w:r>
      <w:r w:rsidR="00B5162F">
        <w:rPr>
          <w:color w:val="000000"/>
          <w:szCs w:val="28"/>
        </w:rPr>
        <w:t>4</w:t>
      </w:r>
      <w:r w:rsidR="00DF7BAA" w:rsidRPr="00321FF4">
        <w:rPr>
          <w:color w:val="000000"/>
          <w:szCs w:val="28"/>
        </w:rPr>
        <w:t>,</w:t>
      </w:r>
      <w:r w:rsidR="00B5162F">
        <w:rPr>
          <w:color w:val="000000"/>
          <w:szCs w:val="28"/>
        </w:rPr>
        <w:t>4</w:t>
      </w:r>
      <w:r w:rsidR="00DF7BAA" w:rsidRPr="00321FF4">
        <w:rPr>
          <w:color w:val="000000"/>
          <w:szCs w:val="28"/>
        </w:rPr>
        <w:t xml:space="preserve">0 </w:t>
      </w:r>
      <w:r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уменьшились</w:t>
      </w:r>
      <w:r w:rsidRPr="00AE16DC">
        <w:rPr>
          <w:color w:val="000000"/>
          <w:szCs w:val="28"/>
        </w:rPr>
        <w:t xml:space="preserve"> на </w:t>
      </w:r>
      <w:r w:rsidR="00B5162F">
        <w:rPr>
          <w:color w:val="000000"/>
          <w:szCs w:val="28"/>
        </w:rPr>
        <w:t>14 488</w:t>
      </w:r>
      <w:r>
        <w:rPr>
          <w:color w:val="000000"/>
          <w:szCs w:val="28"/>
        </w:rPr>
        <w:t>,</w:t>
      </w:r>
      <w:r w:rsidR="00B5162F">
        <w:rPr>
          <w:color w:val="000000"/>
          <w:szCs w:val="28"/>
        </w:rPr>
        <w:t>0</w:t>
      </w:r>
      <w:r w:rsidRPr="0022514C">
        <w:rPr>
          <w:color w:val="000000"/>
          <w:szCs w:val="28"/>
        </w:rPr>
        <w:t>0</w:t>
      </w:r>
      <w:r>
        <w:rPr>
          <w:color w:val="000000"/>
          <w:szCs w:val="28"/>
        </w:rPr>
        <w:t xml:space="preserve"> руб.</w:t>
      </w:r>
    </w:p>
    <w:p w:rsidR="00A97395" w:rsidRPr="00477A78" w:rsidRDefault="00A97395" w:rsidP="00A9739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lastRenderedPageBreak/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 w:rsidR="00B5162F">
        <w:rPr>
          <w:bCs/>
          <w:color w:val="000000"/>
        </w:rPr>
        <w:t>20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B5162F">
        <w:rPr>
          <w:bCs/>
          <w:color w:val="000000"/>
        </w:rPr>
        <w:t>1</w:t>
      </w:r>
      <w:r w:rsidR="00AE6EDF">
        <w:rPr>
          <w:bCs/>
          <w:color w:val="000000"/>
        </w:rPr>
        <w:t>0</w:t>
      </w:r>
      <w:r w:rsidR="00DF7BAA">
        <w:rPr>
          <w:bCs/>
          <w:color w:val="000000"/>
        </w:rPr>
        <w:t xml:space="preserve"> </w:t>
      </w:r>
      <w:r w:rsidR="00B5162F">
        <w:rPr>
          <w:bCs/>
          <w:color w:val="000000"/>
        </w:rPr>
        <w:t>676</w:t>
      </w:r>
      <w:r>
        <w:rPr>
          <w:color w:val="000000"/>
          <w:szCs w:val="28"/>
        </w:rPr>
        <w:t>,</w:t>
      </w:r>
      <w:r w:rsidR="00DF7BAA">
        <w:rPr>
          <w:color w:val="000000"/>
          <w:szCs w:val="28"/>
        </w:rPr>
        <w:t>40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B5162F">
        <w:rPr>
          <w:szCs w:val="28"/>
        </w:rPr>
        <w:t xml:space="preserve">27 </w:t>
      </w:r>
      <w:r w:rsidR="00DF7BAA" w:rsidRPr="00321FF4">
        <w:rPr>
          <w:color w:val="000000"/>
          <w:szCs w:val="28"/>
        </w:rPr>
        <w:t>1</w:t>
      </w:r>
      <w:r w:rsidR="00B5162F">
        <w:rPr>
          <w:color w:val="000000"/>
          <w:szCs w:val="28"/>
        </w:rPr>
        <w:t>64</w:t>
      </w:r>
      <w:r w:rsidR="00DF7BAA" w:rsidRPr="00321FF4">
        <w:rPr>
          <w:color w:val="000000"/>
          <w:szCs w:val="28"/>
        </w:rPr>
        <w:t>,</w:t>
      </w:r>
      <w:r w:rsidR="00B5162F">
        <w:rPr>
          <w:color w:val="000000"/>
          <w:szCs w:val="28"/>
        </w:rPr>
        <w:t>40</w:t>
      </w:r>
      <w:r w:rsidR="00DF7BAA" w:rsidRPr="00321FF4">
        <w:rPr>
          <w:color w:val="000000"/>
          <w:szCs w:val="28"/>
        </w:rPr>
        <w:t xml:space="preserve"> </w:t>
      </w:r>
      <w:r w:rsidRPr="000F380C">
        <w:rPr>
          <w:szCs w:val="28"/>
        </w:rPr>
        <w:t>руб.) у</w:t>
      </w:r>
      <w:r>
        <w:rPr>
          <w:szCs w:val="28"/>
        </w:rPr>
        <w:t>меньшили</w:t>
      </w:r>
      <w:r w:rsidRPr="000F380C">
        <w:rPr>
          <w:szCs w:val="28"/>
        </w:rPr>
        <w:t>сь</w:t>
      </w:r>
      <w:r w:rsidRPr="00477A78">
        <w:rPr>
          <w:szCs w:val="28"/>
        </w:rPr>
        <w:t xml:space="preserve"> на </w:t>
      </w:r>
      <w:r>
        <w:rPr>
          <w:szCs w:val="28"/>
        </w:rPr>
        <w:t xml:space="preserve"> 1</w:t>
      </w:r>
      <w:r w:rsidR="00AE6EDF">
        <w:rPr>
          <w:szCs w:val="28"/>
        </w:rPr>
        <w:t>6</w:t>
      </w:r>
      <w:r w:rsidR="00B5162F">
        <w:rPr>
          <w:szCs w:val="28"/>
        </w:rPr>
        <w:t xml:space="preserve"> 488</w:t>
      </w:r>
      <w:r>
        <w:rPr>
          <w:szCs w:val="28"/>
        </w:rPr>
        <w:t>,</w:t>
      </w:r>
      <w:r w:rsidR="00B5162F">
        <w:rPr>
          <w:szCs w:val="28"/>
        </w:rPr>
        <w:t>00</w:t>
      </w:r>
      <w:r w:rsidRPr="00477A78">
        <w:rPr>
          <w:szCs w:val="28"/>
        </w:rPr>
        <w:t xml:space="preserve"> руб.</w:t>
      </w:r>
    </w:p>
    <w:p w:rsidR="00A97395" w:rsidRPr="005B381E" w:rsidRDefault="00A97395" w:rsidP="00A97395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</w:rPr>
        <w:t>П</w:t>
      </w:r>
      <w:r w:rsidRPr="0062621A">
        <w:rPr>
          <w:color w:val="000000"/>
          <w:szCs w:val="28"/>
        </w:rPr>
        <w:t xml:space="preserve">роцент контрактации на </w:t>
      </w:r>
      <w:r w:rsidRPr="005B381E">
        <w:rPr>
          <w:color w:val="000000"/>
          <w:szCs w:val="28"/>
        </w:rPr>
        <w:t xml:space="preserve">отчетную дату составил </w:t>
      </w:r>
      <w:r w:rsidR="00AE6EDF">
        <w:rPr>
          <w:color w:val="000000"/>
          <w:szCs w:val="28"/>
        </w:rPr>
        <w:t>84,22%</w:t>
      </w:r>
      <w:r w:rsidRPr="005B381E">
        <w:rPr>
          <w:color w:val="000000"/>
          <w:szCs w:val="28"/>
        </w:rPr>
        <w:t>, что в сравнении с</w:t>
      </w:r>
      <w:r w:rsidRPr="00D5098D">
        <w:rPr>
          <w:color w:val="000000"/>
          <w:szCs w:val="28"/>
        </w:rPr>
        <w:t xml:space="preserve"> </w:t>
      </w:r>
      <w:r w:rsidRPr="00AE16DC">
        <w:rPr>
          <w:color w:val="000000"/>
          <w:szCs w:val="28"/>
        </w:rPr>
        <w:t xml:space="preserve">соответствующим периодом прошлого </w:t>
      </w:r>
      <w:r w:rsidRPr="00406D8D">
        <w:rPr>
          <w:szCs w:val="28"/>
        </w:rPr>
        <w:t>года (</w:t>
      </w:r>
      <w:r w:rsidR="00AE6EDF">
        <w:rPr>
          <w:szCs w:val="28"/>
        </w:rPr>
        <w:t>100</w:t>
      </w:r>
      <w:r>
        <w:rPr>
          <w:szCs w:val="28"/>
        </w:rPr>
        <w:t>%</w:t>
      </w:r>
      <w:r w:rsidRPr="00406D8D">
        <w:rPr>
          <w:szCs w:val="28"/>
        </w:rPr>
        <w:t xml:space="preserve">) </w:t>
      </w:r>
      <w:r>
        <w:rPr>
          <w:szCs w:val="28"/>
        </w:rPr>
        <w:t>у</w:t>
      </w:r>
      <w:r w:rsidR="00AE6EDF">
        <w:rPr>
          <w:szCs w:val="28"/>
        </w:rPr>
        <w:t>меньшился</w:t>
      </w:r>
      <w:r>
        <w:rPr>
          <w:color w:val="000000"/>
          <w:szCs w:val="28"/>
        </w:rPr>
        <w:t xml:space="preserve"> </w:t>
      </w:r>
      <w:r w:rsidRPr="005B381E">
        <w:rPr>
          <w:color w:val="000000"/>
          <w:szCs w:val="28"/>
        </w:rPr>
        <w:t xml:space="preserve">на </w:t>
      </w:r>
      <w:r w:rsidR="00AE6EDF">
        <w:rPr>
          <w:color w:val="000000"/>
          <w:szCs w:val="28"/>
        </w:rPr>
        <w:t>15</w:t>
      </w:r>
      <w:r>
        <w:rPr>
          <w:color w:val="000000"/>
          <w:szCs w:val="28"/>
        </w:rPr>
        <w:t>,</w:t>
      </w:r>
      <w:r w:rsidR="00AE6EDF">
        <w:rPr>
          <w:color w:val="000000"/>
          <w:szCs w:val="28"/>
        </w:rPr>
        <w:t>78</w:t>
      </w:r>
      <w:r>
        <w:rPr>
          <w:color w:val="000000"/>
          <w:szCs w:val="28"/>
        </w:rPr>
        <w:t>%.</w:t>
      </w:r>
    </w:p>
    <w:p w:rsidR="00272D29" w:rsidRDefault="00272D29" w:rsidP="006F6DF7">
      <w:pPr>
        <w:spacing w:before="120"/>
        <w:ind w:left="2127" w:hanging="426"/>
        <w:jc w:val="both"/>
        <w:rPr>
          <w:b/>
          <w:bCs/>
          <w:color w:val="000000"/>
          <w:szCs w:val="28"/>
        </w:rPr>
      </w:pPr>
    </w:p>
    <w:p w:rsidR="006F6DF7" w:rsidRPr="00D57B7F" w:rsidRDefault="006F6DF7" w:rsidP="006F6DF7">
      <w:pPr>
        <w:spacing w:before="120"/>
        <w:ind w:left="2127" w:hanging="426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 xml:space="preserve">Раздел </w:t>
      </w:r>
      <w:r w:rsidR="004509F7">
        <w:rPr>
          <w:b/>
          <w:bCs/>
          <w:color w:val="000000"/>
          <w:szCs w:val="28"/>
        </w:rPr>
        <w:t>3</w:t>
      </w:r>
      <w:r w:rsidRPr="00D57B7F">
        <w:rPr>
          <w:b/>
          <w:bCs/>
          <w:color w:val="000000"/>
          <w:szCs w:val="28"/>
        </w:rPr>
        <w:t xml:space="preserve">. Анализ показателей финансовой отчетности </w:t>
      </w:r>
      <w:r w:rsidRPr="00D57B7F">
        <w:rPr>
          <w:b/>
          <w:color w:val="000000"/>
          <w:szCs w:val="28"/>
        </w:rPr>
        <w:t>субъекта</w:t>
      </w:r>
      <w:r w:rsidRPr="00397C56">
        <w:rPr>
          <w:b/>
          <w:color w:val="000000"/>
          <w:szCs w:val="28"/>
        </w:rPr>
        <w:t xml:space="preserve"> </w:t>
      </w:r>
      <w:r w:rsidRPr="00D57B7F">
        <w:rPr>
          <w:b/>
          <w:color w:val="000000"/>
          <w:szCs w:val="28"/>
        </w:rPr>
        <w:t>бюджетной отчетности</w:t>
      </w:r>
    </w:p>
    <w:p w:rsidR="006F6DF7" w:rsidRPr="00D57B7F" w:rsidRDefault="004509F7" w:rsidP="0006235D">
      <w:pPr>
        <w:spacing w:before="120" w:after="120"/>
        <w:ind w:firstLine="567"/>
        <w:jc w:val="both"/>
        <w:rPr>
          <w:color w:val="000000"/>
          <w:szCs w:val="28"/>
        </w:rPr>
      </w:pPr>
      <w:r>
        <w:rPr>
          <w:b/>
          <w:color w:val="000000"/>
        </w:rPr>
        <w:t>3</w:t>
      </w:r>
      <w:r w:rsidR="006F6DF7" w:rsidRPr="00D57B7F">
        <w:rPr>
          <w:b/>
          <w:color w:val="000000"/>
        </w:rPr>
        <w:t xml:space="preserve">.1. </w:t>
      </w:r>
      <w:r w:rsidR="00BB099D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 xml:space="preserve">Остатки денежных средств </w:t>
      </w:r>
      <w:r w:rsidR="006F6DF7" w:rsidRPr="00D57B7F">
        <w:rPr>
          <w:b/>
          <w:color w:val="000000"/>
          <w:szCs w:val="28"/>
        </w:rPr>
        <w:t>на счетах получателей бюджетных средств</w:t>
      </w:r>
      <w:r w:rsidR="006F6DF7" w:rsidRPr="00D57B7F">
        <w:rPr>
          <w:color w:val="000000"/>
          <w:szCs w:val="28"/>
        </w:rPr>
        <w:t xml:space="preserve"> </w:t>
      </w:r>
    </w:p>
    <w:p w:rsidR="007A3C57" w:rsidRPr="00D57B7F" w:rsidRDefault="007A3C57" w:rsidP="007A3C57">
      <w:pPr>
        <w:ind w:firstLine="567"/>
        <w:jc w:val="both"/>
        <w:rPr>
          <w:color w:val="000000"/>
          <w:szCs w:val="28"/>
        </w:rPr>
      </w:pPr>
      <w:r w:rsidRPr="00D57B7F">
        <w:rPr>
          <w:color w:val="000000"/>
        </w:rPr>
        <w:t>С</w:t>
      </w:r>
      <w:r w:rsidRPr="00D57B7F">
        <w:rPr>
          <w:color w:val="000000"/>
          <w:szCs w:val="28"/>
        </w:rPr>
        <w:t xml:space="preserve">чета в кредитных организациях и в финансовом органе для учета операций по бюджетной деятельности, в кредитных организациях для учета операций со </w:t>
      </w:r>
      <w:r w:rsidRPr="00D57B7F">
        <w:rPr>
          <w:color w:val="000000"/>
        </w:rPr>
        <w:t xml:space="preserve">средствами </w:t>
      </w:r>
      <w:r w:rsidRPr="00D57B7F">
        <w:rPr>
          <w:color w:val="000000"/>
          <w:szCs w:val="28"/>
        </w:rPr>
        <w:t>во временном распоряжении не открывались.</w:t>
      </w:r>
    </w:p>
    <w:p w:rsidR="007A3C57" w:rsidRPr="009D53BA" w:rsidRDefault="007A3C57" w:rsidP="007A3C57">
      <w:pPr>
        <w:ind w:firstLine="567"/>
        <w:jc w:val="both"/>
        <w:rPr>
          <w:color w:val="000000"/>
          <w:szCs w:val="28"/>
        </w:rPr>
      </w:pPr>
      <w:r w:rsidRPr="00D57B7F">
        <w:rPr>
          <w:color w:val="000000"/>
          <w:szCs w:val="28"/>
        </w:rPr>
        <w:t>Н</w:t>
      </w:r>
      <w:r w:rsidRPr="00D57B7F">
        <w:rPr>
          <w:color w:val="000000"/>
        </w:rPr>
        <w:t xml:space="preserve">а счетах получателей средств бюджета в финансовых органах </w:t>
      </w:r>
      <w:r w:rsidRPr="00D57B7F">
        <w:rPr>
          <w:color w:val="000000"/>
          <w:szCs w:val="28"/>
        </w:rPr>
        <w:t xml:space="preserve">для учета операций со средствами во временном распоряжении остаток денежных средств на начало отчетного года </w:t>
      </w:r>
      <w:r>
        <w:rPr>
          <w:color w:val="000000"/>
          <w:szCs w:val="28"/>
        </w:rPr>
        <w:t xml:space="preserve">и на конец отчетного периода </w:t>
      </w:r>
      <w:r>
        <w:rPr>
          <w:color w:val="000000"/>
        </w:rPr>
        <w:t>отсутствует.</w:t>
      </w:r>
    </w:p>
    <w:p w:rsidR="00F35182" w:rsidRDefault="00F35182" w:rsidP="006F6DF7">
      <w:pPr>
        <w:tabs>
          <w:tab w:val="left" w:pos="930"/>
        </w:tabs>
        <w:spacing w:before="120"/>
        <w:ind w:firstLine="567"/>
        <w:jc w:val="center"/>
        <w:rPr>
          <w:b/>
          <w:color w:val="000000"/>
        </w:rPr>
      </w:pPr>
    </w:p>
    <w:p w:rsidR="006F6DF7" w:rsidRPr="000E6DD3" w:rsidRDefault="004509F7" w:rsidP="006F6DF7">
      <w:pPr>
        <w:tabs>
          <w:tab w:val="left" w:pos="930"/>
        </w:tabs>
        <w:spacing w:before="120"/>
        <w:ind w:firstLine="567"/>
        <w:jc w:val="center"/>
        <w:rPr>
          <w:b/>
          <w:color w:val="FF0000"/>
        </w:rPr>
      </w:pPr>
      <w:r>
        <w:rPr>
          <w:b/>
          <w:color w:val="000000"/>
        </w:rPr>
        <w:t xml:space="preserve">  </w:t>
      </w:r>
      <w:r w:rsidR="006F6DF7" w:rsidRPr="00D57B7F">
        <w:rPr>
          <w:b/>
          <w:color w:val="000000"/>
        </w:rPr>
        <w:t xml:space="preserve">Раздел </w:t>
      </w:r>
      <w:r>
        <w:rPr>
          <w:b/>
          <w:color w:val="000000"/>
        </w:rPr>
        <w:t>4</w:t>
      </w:r>
      <w:r w:rsidR="006F6DF7" w:rsidRPr="00D57B7F">
        <w:rPr>
          <w:b/>
          <w:color w:val="000000"/>
        </w:rPr>
        <w:t>. Прочие вопросы деятельности</w:t>
      </w:r>
      <w:r w:rsidR="006F6DF7" w:rsidRPr="00D57B7F">
        <w:rPr>
          <w:b/>
          <w:szCs w:val="28"/>
        </w:rPr>
        <w:t xml:space="preserve"> </w:t>
      </w:r>
      <w:r w:rsidR="006F6DF7">
        <w:rPr>
          <w:b/>
          <w:szCs w:val="28"/>
        </w:rPr>
        <w:t>субъекта бюджетной отчетности</w:t>
      </w:r>
    </w:p>
    <w:p w:rsidR="0006235D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</w:p>
    <w:p w:rsidR="007A3C57" w:rsidRPr="00BC750E" w:rsidRDefault="004509F7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="007A3C57" w:rsidRPr="00BC750E">
        <w:rPr>
          <w:b/>
          <w:color w:val="000000"/>
          <w:szCs w:val="28"/>
        </w:rPr>
        <w:t>.</w:t>
      </w:r>
      <w:r w:rsidR="00FB1792">
        <w:rPr>
          <w:b/>
          <w:color w:val="000000"/>
          <w:szCs w:val="28"/>
        </w:rPr>
        <w:t>1</w:t>
      </w:r>
      <w:r w:rsidR="007A3C57" w:rsidRPr="00BC750E">
        <w:rPr>
          <w:b/>
          <w:color w:val="000000"/>
          <w:szCs w:val="28"/>
        </w:rPr>
        <w:t>. Исполнение судебных решений по денежным обязательствам получателей средств федерального бюджета</w:t>
      </w:r>
    </w:p>
    <w:p w:rsidR="007A3C57" w:rsidRDefault="007A3C57" w:rsidP="007A3C57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</w:p>
    <w:p w:rsidR="00FD392D" w:rsidRDefault="00FD392D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На начало и конец  отчетного года  задолженность по неисполненным судебным решениям по денежным обязательствам бюджета составляет 178049,00 руб. и 283899,00 руб. соответственно.</w:t>
      </w:r>
    </w:p>
    <w:p w:rsidR="00FD392D" w:rsidRDefault="00FD392D" w:rsidP="00FD392D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t>В отчетном периоде исполнено судебных решений по денежным обязательствам бюджета на сумму 550,00 руб., в том числе по КБК 01063930290019831 – 550,00 руб.  по оплате государственной пошлины.</w:t>
      </w:r>
    </w:p>
    <w:p w:rsidR="00FD392D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Списаны судебные акты с истечением срока исковой давности, с последующим отражением на забалансовом счете 20 «Задолженность, не востребованная кредиторами» на сумму 150,00 руб. </w:t>
      </w:r>
    </w:p>
    <w:p w:rsidR="000072EB" w:rsidRDefault="000072EB" w:rsidP="000072EB">
      <w:pPr>
        <w:pStyle w:val="2"/>
        <w:spacing w:before="120" w:after="120"/>
        <w:ind w:right="40" w:firstLine="567"/>
        <w:jc w:val="left"/>
        <w:rPr>
          <w:color w:val="000000"/>
          <w:szCs w:val="28"/>
        </w:rPr>
      </w:pPr>
    </w:p>
    <w:p w:rsidR="000072EB" w:rsidRPr="00D57B7F" w:rsidRDefault="004509F7" w:rsidP="000072EB">
      <w:pPr>
        <w:pStyle w:val="2"/>
        <w:spacing w:before="120" w:after="120"/>
        <w:ind w:right="40" w:firstLine="567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</w:t>
      </w:r>
      <w:r w:rsidR="00CE4599">
        <w:rPr>
          <w:color w:val="000000"/>
          <w:szCs w:val="28"/>
        </w:rPr>
        <w:t>4</w:t>
      </w:r>
      <w:r w:rsidR="000072EB">
        <w:rPr>
          <w:color w:val="000000"/>
          <w:szCs w:val="28"/>
        </w:rPr>
        <w:t>.</w:t>
      </w:r>
      <w:r w:rsidR="00FB1792">
        <w:rPr>
          <w:color w:val="000000"/>
          <w:szCs w:val="28"/>
        </w:rPr>
        <w:t>2</w:t>
      </w:r>
      <w:r w:rsidR="000072EB" w:rsidRPr="00D57B7F">
        <w:rPr>
          <w:color w:val="000000"/>
          <w:szCs w:val="28"/>
        </w:rPr>
        <w:t>. Организация бюджетного учета</w:t>
      </w:r>
    </w:p>
    <w:p w:rsidR="000072EB" w:rsidRPr="00D57B7F" w:rsidRDefault="000072EB" w:rsidP="000072EB">
      <w:pPr>
        <w:pStyle w:val="a5"/>
        <w:ind w:firstLine="567"/>
        <w:rPr>
          <w:color w:val="000000"/>
          <w:szCs w:val="28"/>
        </w:rPr>
      </w:pPr>
      <w:r w:rsidRPr="00D57B7F">
        <w:rPr>
          <w:color w:val="000000"/>
          <w:szCs w:val="28"/>
        </w:rPr>
        <w:t xml:space="preserve">Бюджетный учет в </w:t>
      </w:r>
      <w:r>
        <w:rPr>
          <w:color w:val="000000"/>
          <w:szCs w:val="28"/>
        </w:rPr>
        <w:t xml:space="preserve">Инспекции </w:t>
      </w:r>
      <w:r w:rsidRPr="00D57B7F">
        <w:rPr>
          <w:color w:val="000000"/>
          <w:szCs w:val="28"/>
        </w:rPr>
        <w:t xml:space="preserve"> ведется в соответствии с законодательством Российской Федерации о бухгалтерском учете и нормативными актами органов, регулирующих бюджетный учет.</w:t>
      </w:r>
    </w:p>
    <w:p w:rsidR="000072EB" w:rsidRPr="00D57B7F" w:rsidRDefault="000072EB" w:rsidP="000072EB">
      <w:pPr>
        <w:ind w:firstLine="567"/>
        <w:jc w:val="both"/>
        <w:rPr>
          <w:color w:val="000000"/>
        </w:rPr>
      </w:pPr>
      <w:r w:rsidRPr="00D57B7F">
        <w:rPr>
          <w:color w:val="000000"/>
          <w:szCs w:val="28"/>
        </w:rPr>
        <w:t xml:space="preserve">В целях организации и ведения бухгалтерского учета, руководствуясь законодательством Российской Федерации о бухгалтерском учете, </w:t>
      </w:r>
      <w:r w:rsidRPr="00D57B7F">
        <w:rPr>
          <w:color w:val="000000"/>
        </w:rPr>
        <w:t>у</w:t>
      </w:r>
      <w:r w:rsidRPr="00D57B7F">
        <w:rPr>
          <w:noProof/>
          <w:color w:val="000000"/>
          <w:szCs w:val="28"/>
        </w:rPr>
        <w:t>тверждена учетная политика</w:t>
      </w:r>
      <w:r w:rsidRPr="00D57B7F">
        <w:rPr>
          <w:color w:val="000000"/>
        </w:rPr>
        <w:t>.</w:t>
      </w:r>
    </w:p>
    <w:p w:rsidR="000072EB" w:rsidRPr="00D57B7F" w:rsidRDefault="000072EB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7B7F">
        <w:rPr>
          <w:rFonts w:ascii="Times New Roman" w:hAnsi="Times New Roman" w:cs="Times New Roman"/>
          <w:color w:val="000000"/>
          <w:sz w:val="28"/>
          <w:szCs w:val="28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достижения максимальной эффективности и равномерности использования бюджетных средств. </w:t>
      </w:r>
    </w:p>
    <w:p w:rsidR="000072EB" w:rsidRPr="00D57B7F" w:rsidRDefault="000072EB" w:rsidP="000072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D57B7F">
        <w:rPr>
          <w:rFonts w:ascii="Times New Roman" w:hAnsi="Times New Roman" w:cs="Times New Roman"/>
          <w:color w:val="000000"/>
          <w:sz w:val="28"/>
          <w:szCs w:val="28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</w:t>
      </w:r>
      <w:r w:rsidRPr="00D57B7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ленных на содержание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инспекции.</w:t>
      </w:r>
    </w:p>
    <w:p w:rsidR="000072EB" w:rsidRPr="00FB1985" w:rsidRDefault="000072EB" w:rsidP="000072EB">
      <w:pPr>
        <w:tabs>
          <w:tab w:val="left" w:pos="0"/>
        </w:tabs>
        <w:ind w:firstLine="567"/>
        <w:jc w:val="both"/>
        <w:rPr>
          <w:color w:val="000000"/>
          <w:szCs w:val="28"/>
        </w:rPr>
      </w:pPr>
      <w:r w:rsidRPr="00D57B7F">
        <w:rPr>
          <w:color w:val="000000"/>
          <w:kern w:val="4"/>
          <w:szCs w:val="28"/>
        </w:rPr>
        <w:t>Ш</w:t>
      </w:r>
      <w:r w:rsidRPr="00D57B7F">
        <w:rPr>
          <w:color w:val="000000"/>
          <w:szCs w:val="28"/>
        </w:rPr>
        <w:t xml:space="preserve">татная численность </w:t>
      </w:r>
      <w:r w:rsidRPr="00D57B7F">
        <w:rPr>
          <w:color w:val="000000"/>
          <w:kern w:val="4"/>
          <w:szCs w:val="28"/>
        </w:rPr>
        <w:t>работников</w:t>
      </w:r>
      <w:r>
        <w:rPr>
          <w:color w:val="000000"/>
          <w:kern w:val="4"/>
          <w:szCs w:val="28"/>
        </w:rPr>
        <w:t xml:space="preserve"> отдела </w:t>
      </w:r>
      <w:r w:rsidRPr="00D57B7F">
        <w:rPr>
          <w:color w:val="000000"/>
          <w:szCs w:val="28"/>
        </w:rPr>
        <w:t xml:space="preserve"> финансового</w:t>
      </w:r>
      <w:r>
        <w:rPr>
          <w:color w:val="000000"/>
          <w:szCs w:val="28"/>
        </w:rPr>
        <w:t xml:space="preserve"> обеспечения</w:t>
      </w:r>
      <w:r w:rsidRPr="00D57B7F">
        <w:rPr>
          <w:color w:val="000000"/>
          <w:kern w:val="4"/>
        </w:rPr>
        <w:t xml:space="preserve"> </w:t>
      </w:r>
      <w:r>
        <w:rPr>
          <w:color w:val="000000"/>
          <w:kern w:val="4"/>
        </w:rPr>
        <w:t>Инспекции</w:t>
      </w:r>
      <w:r w:rsidRPr="00D57B7F">
        <w:rPr>
          <w:color w:val="000000"/>
          <w:kern w:val="4"/>
        </w:rPr>
        <w:t xml:space="preserve"> </w:t>
      </w:r>
      <w:r w:rsidRPr="00D57B7F">
        <w:rPr>
          <w:color w:val="000000"/>
          <w:szCs w:val="28"/>
        </w:rPr>
        <w:t xml:space="preserve">на конец отчетного периода составляет </w:t>
      </w:r>
      <w:r w:rsidR="00FB1792">
        <w:rPr>
          <w:color w:val="000000"/>
          <w:szCs w:val="28"/>
        </w:rPr>
        <w:t>6</w:t>
      </w:r>
      <w:r w:rsidRPr="00D57B7F">
        <w:rPr>
          <w:color w:val="000000"/>
          <w:szCs w:val="28"/>
        </w:rPr>
        <w:t xml:space="preserve"> единиц, </w:t>
      </w:r>
      <w:r w:rsidRPr="00C4640C">
        <w:rPr>
          <w:color w:val="000000"/>
          <w:szCs w:val="28"/>
        </w:rPr>
        <w:t xml:space="preserve">фактическая </w:t>
      </w:r>
      <w:r w:rsidRPr="000C3B9D">
        <w:rPr>
          <w:szCs w:val="28"/>
        </w:rPr>
        <w:t xml:space="preserve">численность - </w:t>
      </w:r>
      <w:r w:rsidR="00897019">
        <w:rPr>
          <w:szCs w:val="28"/>
        </w:rPr>
        <w:t>5</w:t>
      </w:r>
      <w:r w:rsidRPr="000C3B9D">
        <w:rPr>
          <w:szCs w:val="28"/>
        </w:rPr>
        <w:t xml:space="preserve"> человек</w:t>
      </w:r>
      <w:r w:rsidRPr="00D57B7F">
        <w:rPr>
          <w:color w:val="000000"/>
          <w:szCs w:val="28"/>
        </w:rPr>
        <w:t>. Все специалисты отдела имеют высшее экономическое образование.</w:t>
      </w:r>
    </w:p>
    <w:p w:rsidR="000072EB" w:rsidRPr="00D57B7F" w:rsidRDefault="000072EB" w:rsidP="000072EB">
      <w:pPr>
        <w:pStyle w:val="a5"/>
        <w:tabs>
          <w:tab w:val="left" w:pos="0"/>
        </w:tabs>
        <w:ind w:firstLine="567"/>
        <w:rPr>
          <w:color w:val="000000"/>
          <w:kern w:val="4"/>
        </w:rPr>
      </w:pPr>
      <w:r w:rsidRPr="00D57B7F">
        <w:rPr>
          <w:color w:val="000000"/>
        </w:rPr>
        <w:t xml:space="preserve">Работа </w:t>
      </w:r>
      <w:r w:rsidRPr="00D57B7F">
        <w:rPr>
          <w:color w:val="000000"/>
          <w:kern w:val="4"/>
        </w:rPr>
        <w:t>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072EB" w:rsidRPr="00D57B7F" w:rsidRDefault="000072EB" w:rsidP="000072EB">
      <w:pPr>
        <w:pStyle w:val="a5"/>
        <w:tabs>
          <w:tab w:val="left" w:pos="0"/>
        </w:tabs>
        <w:ind w:firstLine="560"/>
        <w:rPr>
          <w:color w:val="000000"/>
          <w:szCs w:val="28"/>
        </w:rPr>
      </w:pPr>
      <w:r w:rsidRPr="00D57B7F">
        <w:rPr>
          <w:color w:val="000000"/>
          <w:szCs w:val="28"/>
        </w:rPr>
        <w:t>Учет ведется в программном комплексе задач "Бухгалтерский учет исполнения сметы расходов" в технологии клиент-сервер, разработанном ФГУП «Главный научно-исследовательский центр ФНС России» филиал в Чувашской Республике.</w:t>
      </w:r>
    </w:p>
    <w:p w:rsidR="000072EB" w:rsidRPr="00701B19" w:rsidRDefault="000072EB" w:rsidP="000072EB">
      <w:pPr>
        <w:ind w:firstLine="540"/>
        <w:jc w:val="both"/>
        <w:rPr>
          <w:bCs/>
          <w:color w:val="000000"/>
          <w:szCs w:val="28"/>
        </w:rPr>
      </w:pPr>
      <w:r w:rsidRPr="00701B19">
        <w:rPr>
          <w:bCs/>
          <w:color w:val="000000"/>
          <w:szCs w:val="28"/>
        </w:rPr>
        <w:t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</w:t>
      </w:r>
      <w:r w:rsidRPr="00F44CC7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отделом </w:t>
      </w:r>
      <w:r w:rsidRPr="00701B19">
        <w:rPr>
          <w:bCs/>
          <w:color w:val="000000"/>
          <w:szCs w:val="28"/>
        </w:rPr>
        <w:t>ф</w:t>
      </w:r>
      <w:r w:rsidRPr="00701B19">
        <w:rPr>
          <w:color w:val="000000"/>
          <w:szCs w:val="28"/>
        </w:rPr>
        <w:t>инансов</w:t>
      </w:r>
      <w:r>
        <w:rPr>
          <w:color w:val="000000"/>
          <w:szCs w:val="28"/>
        </w:rPr>
        <w:t xml:space="preserve">ого обеспечения Инспекции </w:t>
      </w:r>
      <w:r w:rsidRPr="00701B19">
        <w:rPr>
          <w:bCs/>
          <w:color w:val="000000"/>
          <w:szCs w:val="28"/>
        </w:rPr>
        <w:t xml:space="preserve">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0072EB" w:rsidRPr="00701B19" w:rsidRDefault="000072EB" w:rsidP="000072EB">
      <w:pPr>
        <w:ind w:firstLine="540"/>
        <w:jc w:val="both"/>
        <w:rPr>
          <w:bCs/>
          <w:color w:val="000000"/>
          <w:szCs w:val="28"/>
        </w:rPr>
      </w:pPr>
      <w:r w:rsidRPr="00701B19">
        <w:rPr>
          <w:bCs/>
          <w:color w:val="000000"/>
          <w:szCs w:val="28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1E7A5C" w:rsidRPr="00C4640C" w:rsidRDefault="001E7A5C" w:rsidP="001E7A5C">
      <w:pPr>
        <w:ind w:firstLine="567"/>
        <w:jc w:val="both"/>
        <w:rPr>
          <w:color w:val="000000"/>
          <w:szCs w:val="28"/>
        </w:rPr>
      </w:pPr>
      <w:r w:rsidRPr="00C4640C">
        <w:rPr>
          <w:bCs/>
          <w:color w:val="000000"/>
          <w:szCs w:val="28"/>
        </w:rPr>
        <w:t xml:space="preserve">Бюджетная отчетность получателей средств </w:t>
      </w:r>
      <w:r w:rsidRPr="00C4640C">
        <w:rPr>
          <w:color w:val="000000"/>
          <w:szCs w:val="28"/>
        </w:rPr>
        <w:t xml:space="preserve">федерального </w:t>
      </w:r>
      <w:r w:rsidRPr="00C4640C">
        <w:rPr>
          <w:bCs/>
          <w:color w:val="000000"/>
          <w:szCs w:val="28"/>
        </w:rPr>
        <w:t>бюджета составлена на основе данных Главной книги и других регистров бюджетного учета.</w:t>
      </w:r>
      <w:r w:rsidRPr="00C4640C">
        <w:rPr>
          <w:b/>
          <w:bCs/>
          <w:color w:val="000000"/>
          <w:szCs w:val="28"/>
        </w:rPr>
        <w:t xml:space="preserve"> </w:t>
      </w:r>
    </w:p>
    <w:p w:rsidR="001E7A5C" w:rsidRDefault="001E7A5C" w:rsidP="006F6DF7">
      <w:pPr>
        <w:jc w:val="center"/>
        <w:rPr>
          <w:b/>
          <w:color w:val="000000"/>
          <w:szCs w:val="28"/>
        </w:rPr>
      </w:pPr>
    </w:p>
    <w:p w:rsidR="004C1E7E" w:rsidRDefault="004C1E7E" w:rsidP="001E7A5C">
      <w:pPr>
        <w:jc w:val="center"/>
        <w:rPr>
          <w:b/>
          <w:color w:val="000000"/>
          <w:szCs w:val="28"/>
        </w:rPr>
      </w:pPr>
    </w:p>
    <w:p w:rsidR="001E7A5C" w:rsidRPr="000E6DD3" w:rsidRDefault="00CE4599" w:rsidP="001E7A5C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="00FB1792">
        <w:rPr>
          <w:b/>
          <w:color w:val="000000"/>
          <w:szCs w:val="28"/>
        </w:rPr>
        <w:t>.3</w:t>
      </w:r>
      <w:r w:rsidR="001E7A5C" w:rsidRPr="000E6DD3">
        <w:rPr>
          <w:b/>
          <w:color w:val="000000"/>
          <w:szCs w:val="28"/>
        </w:rPr>
        <w:t>. Перечень форм</w:t>
      </w:r>
      <w:r w:rsidR="001E7A5C">
        <w:rPr>
          <w:b/>
          <w:color w:val="000000"/>
          <w:szCs w:val="28"/>
        </w:rPr>
        <w:t xml:space="preserve"> бюджетной отчетности</w:t>
      </w:r>
      <w:r w:rsidR="001E7A5C" w:rsidRPr="000E6DD3">
        <w:rPr>
          <w:b/>
          <w:color w:val="000000"/>
          <w:szCs w:val="28"/>
        </w:rPr>
        <w:t xml:space="preserve">, не </w:t>
      </w:r>
      <w:r w:rsidR="001E7A5C">
        <w:rPr>
          <w:b/>
          <w:color w:val="000000"/>
          <w:szCs w:val="28"/>
        </w:rPr>
        <w:t xml:space="preserve">представленных  в составе </w:t>
      </w:r>
      <w:r w:rsidR="001E7A5C" w:rsidRPr="000E6DD3">
        <w:rPr>
          <w:b/>
          <w:color w:val="000000"/>
          <w:szCs w:val="28"/>
        </w:rPr>
        <w:t xml:space="preserve"> бюджетной отчетности </w:t>
      </w:r>
      <w:r w:rsidR="001E7A5C">
        <w:rPr>
          <w:b/>
          <w:color w:val="000000"/>
          <w:szCs w:val="28"/>
        </w:rPr>
        <w:t>ввиду отсутствия  числовых значений показателей</w:t>
      </w:r>
    </w:p>
    <w:p w:rsidR="001E7A5C" w:rsidRDefault="001E7A5C" w:rsidP="001E7A5C">
      <w:pPr>
        <w:ind w:firstLine="561"/>
        <w:jc w:val="both"/>
        <w:rPr>
          <w:color w:val="000000"/>
          <w:szCs w:val="28"/>
        </w:rPr>
      </w:pPr>
    </w:p>
    <w:p w:rsidR="00222BC9" w:rsidRDefault="00222BC9" w:rsidP="00EE2418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Согласно пункту 8 Инструкции о порядке составления и представления годовой, квартальной  и  </w:t>
      </w:r>
      <w:r w:rsidR="00EE2418">
        <w:rPr>
          <w:rFonts w:eastAsiaTheme="minorHAnsi"/>
          <w:color w:val="000000"/>
          <w:szCs w:val="28"/>
          <w:lang w:eastAsia="en-US"/>
        </w:rPr>
        <w:t xml:space="preserve">месячной  </w:t>
      </w:r>
      <w:r>
        <w:rPr>
          <w:rFonts w:eastAsiaTheme="minorHAnsi"/>
          <w:color w:val="000000"/>
          <w:szCs w:val="28"/>
          <w:lang w:eastAsia="en-US"/>
        </w:rPr>
        <w:t>отчетности об исполнении бюджетов</w:t>
      </w:r>
      <w:r w:rsidR="00EE2418" w:rsidRPr="00EE2418">
        <w:rPr>
          <w:rFonts w:eastAsiaTheme="minorHAnsi"/>
          <w:color w:val="000000"/>
          <w:szCs w:val="28"/>
          <w:lang w:eastAsia="en-US"/>
        </w:rPr>
        <w:t xml:space="preserve"> </w:t>
      </w:r>
      <w:r>
        <w:rPr>
          <w:rFonts w:eastAsiaTheme="minorHAnsi"/>
          <w:color w:val="000000"/>
          <w:szCs w:val="28"/>
          <w:lang w:eastAsia="en-US"/>
        </w:rPr>
        <w:t>бюджетной системы Российской Федерации, утвержденной приказом  Минфина России от 28.12.2010 N191н, ввиду отсутствия числовых значений показателей      в состав бюджетной отчетности за 1 квартал 2020 года не включены следующие формы отчетности:</w:t>
      </w:r>
    </w:p>
    <w:p w:rsidR="00222BC9" w:rsidRDefault="00222BC9" w:rsidP="00EE2418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28"/>
          <w:lang w:eastAsia="en-US"/>
        </w:rPr>
      </w:pPr>
    </w:p>
    <w:p w:rsidR="001E7A5C" w:rsidRPr="00285648" w:rsidRDefault="001E7A5C" w:rsidP="001E7A5C">
      <w:pPr>
        <w:ind w:firstLine="561"/>
        <w:jc w:val="both"/>
        <w:rPr>
          <w:color w:val="000000"/>
          <w:sz w:val="12"/>
          <w:szCs w:val="12"/>
        </w:rPr>
      </w:pPr>
    </w:p>
    <w:tbl>
      <w:tblPr>
        <w:tblW w:w="10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20"/>
        <w:gridCol w:w="1215"/>
        <w:gridCol w:w="7088"/>
      </w:tblGrid>
      <w:tr w:rsidR="001E7A5C" w:rsidRPr="002C0DA9" w:rsidTr="004252A5">
        <w:tc>
          <w:tcPr>
            <w:tcW w:w="1134" w:type="dxa"/>
            <w:shd w:val="clear" w:color="auto" w:fill="auto"/>
          </w:tcPr>
          <w:p w:rsidR="001E7A5C" w:rsidRPr="004C1E7E" w:rsidRDefault="001E7A5C" w:rsidP="004252A5">
            <w:pPr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Код выгрузки</w:t>
            </w:r>
          </w:p>
        </w:tc>
        <w:tc>
          <w:tcPr>
            <w:tcW w:w="720" w:type="dxa"/>
            <w:shd w:val="clear" w:color="auto" w:fill="auto"/>
          </w:tcPr>
          <w:p w:rsidR="001E7A5C" w:rsidRPr="004C1E7E" w:rsidRDefault="001E7A5C" w:rsidP="004252A5">
            <w:pPr>
              <w:spacing w:before="60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15" w:type="dxa"/>
            <w:shd w:val="clear" w:color="auto" w:fill="auto"/>
          </w:tcPr>
          <w:p w:rsidR="001E7A5C" w:rsidRPr="004C1E7E" w:rsidRDefault="001E7A5C" w:rsidP="004252A5">
            <w:pPr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Код формы по ОКУД</w:t>
            </w:r>
          </w:p>
        </w:tc>
        <w:tc>
          <w:tcPr>
            <w:tcW w:w="7088" w:type="dxa"/>
            <w:shd w:val="clear" w:color="auto" w:fill="auto"/>
          </w:tcPr>
          <w:p w:rsidR="001E7A5C" w:rsidRPr="004C1E7E" w:rsidRDefault="001E7A5C" w:rsidP="004252A5">
            <w:pPr>
              <w:tabs>
                <w:tab w:val="left" w:pos="6012"/>
              </w:tabs>
              <w:spacing w:before="120" w:after="120"/>
              <w:ind w:right="74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Формы бюджетной отчетности</w:t>
            </w:r>
          </w:p>
        </w:tc>
      </w:tr>
      <w:tr w:rsidR="00B155E5" w:rsidRPr="002C0DA9" w:rsidTr="004252A5">
        <w:trPr>
          <w:trHeight w:val="731"/>
        </w:trPr>
        <w:tc>
          <w:tcPr>
            <w:tcW w:w="1134" w:type="dxa"/>
            <w:shd w:val="clear" w:color="auto" w:fill="auto"/>
          </w:tcPr>
          <w:p w:rsidR="00B155E5" w:rsidRPr="004C1E7E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:rsidR="00B155E5" w:rsidRPr="004C1E7E" w:rsidRDefault="00FF37B5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B155E5" w:rsidRPr="004C1E7E" w:rsidRDefault="00B155E5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05031</w:t>
            </w:r>
            <w:r w:rsidR="00222BC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shd w:val="clear" w:color="auto" w:fill="auto"/>
          </w:tcPr>
          <w:p w:rsidR="00222BC9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>Справка по консолидируемым расчетам</w:t>
            </w:r>
          </w:p>
          <w:p w:rsidR="00B155E5" w:rsidRPr="00222BC9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>- внутриведомственные расчеты по централизованным поставкам от ФНС России</w:t>
            </w:r>
          </w:p>
        </w:tc>
      </w:tr>
      <w:tr w:rsidR="00B155E5" w:rsidRPr="002C0DA9" w:rsidTr="004252A5">
        <w:trPr>
          <w:trHeight w:val="731"/>
        </w:trPr>
        <w:tc>
          <w:tcPr>
            <w:tcW w:w="1134" w:type="dxa"/>
            <w:shd w:val="clear" w:color="auto" w:fill="auto"/>
          </w:tcPr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222BC9">
              <w:rPr>
                <w:color w:val="000000"/>
                <w:sz w:val="24"/>
                <w:szCs w:val="24"/>
              </w:rPr>
              <w:lastRenderedPageBreak/>
              <w:t>125s</w:t>
            </w:r>
          </w:p>
          <w:p w:rsidR="00B155E5" w:rsidRPr="004C1E7E" w:rsidRDefault="00B155E5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155E5" w:rsidRPr="004C1E7E" w:rsidRDefault="00FF37B5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B155E5" w:rsidRPr="004C1E7E" w:rsidRDefault="00222BC9" w:rsidP="00222BC9">
            <w:pPr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B155E5" w:rsidRPr="004C1E7E">
              <w:rPr>
                <w:color w:val="000000"/>
                <w:sz w:val="24"/>
                <w:szCs w:val="24"/>
              </w:rPr>
              <w:t>05031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shd w:val="clear" w:color="auto" w:fill="auto"/>
          </w:tcPr>
          <w:p w:rsidR="00222BC9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>Справка по консолидируемым расчетам</w:t>
            </w:r>
          </w:p>
          <w:p w:rsidR="00B155E5" w:rsidRPr="00222BC9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>- внутриведомственные расчеты между территориальными органами ФНС России</w:t>
            </w:r>
          </w:p>
        </w:tc>
      </w:tr>
      <w:tr w:rsidR="00B155E5" w:rsidRPr="002C0DA9" w:rsidTr="004252A5">
        <w:trPr>
          <w:trHeight w:val="731"/>
        </w:trPr>
        <w:tc>
          <w:tcPr>
            <w:tcW w:w="1134" w:type="dxa"/>
            <w:shd w:val="clear" w:color="auto" w:fill="auto"/>
          </w:tcPr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222BC9">
              <w:rPr>
                <w:color w:val="000000"/>
                <w:sz w:val="24"/>
                <w:szCs w:val="24"/>
              </w:rPr>
              <w:t xml:space="preserve">doh </w:t>
            </w: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222BC9">
              <w:rPr>
                <w:color w:val="000000"/>
                <w:sz w:val="24"/>
                <w:szCs w:val="24"/>
              </w:rPr>
              <w:t>ras</w:t>
            </w:r>
          </w:p>
          <w:p w:rsidR="00B155E5" w:rsidRPr="004C1E7E" w:rsidRDefault="00B155E5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155E5" w:rsidRPr="004C1E7E" w:rsidRDefault="00FF37B5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:rsidR="00B155E5" w:rsidRPr="004C1E7E" w:rsidRDefault="00B155E5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4C1E7E">
              <w:rPr>
                <w:color w:val="000000"/>
                <w:sz w:val="24"/>
                <w:szCs w:val="24"/>
              </w:rPr>
              <w:t>05031</w:t>
            </w:r>
            <w:r w:rsidR="00222BC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shd w:val="clear" w:color="auto" w:fill="auto"/>
          </w:tcPr>
          <w:p w:rsidR="00222BC9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      </w:r>
          </w:p>
          <w:p w:rsidR="00222BC9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>- доходы бюджета</w:t>
            </w:r>
          </w:p>
          <w:p w:rsidR="00222BC9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 xml:space="preserve">- расходы бюджета, </w:t>
            </w:r>
          </w:p>
          <w:p w:rsidR="00B155E5" w:rsidRPr="004C1E7E" w:rsidRDefault="00222BC9" w:rsidP="00222BC9">
            <w:pPr>
              <w:tabs>
                <w:tab w:val="left" w:pos="46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>- источники финансирования дефицита бюджета</w:t>
            </w:r>
          </w:p>
        </w:tc>
      </w:tr>
      <w:tr w:rsidR="00222BC9" w:rsidRPr="002C0DA9" w:rsidTr="004252A5">
        <w:trPr>
          <w:trHeight w:val="731"/>
        </w:trPr>
        <w:tc>
          <w:tcPr>
            <w:tcW w:w="1134" w:type="dxa"/>
            <w:shd w:val="clear" w:color="auto" w:fill="auto"/>
          </w:tcPr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222BC9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720" w:type="dxa"/>
            <w:shd w:val="clear" w:color="auto" w:fill="auto"/>
          </w:tcPr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222BC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:rsidR="00222BC9" w:rsidRPr="00222BC9" w:rsidRDefault="00222BC9" w:rsidP="00222BC9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222BC9">
              <w:rPr>
                <w:color w:val="000000"/>
                <w:sz w:val="24"/>
                <w:szCs w:val="24"/>
              </w:rPr>
              <w:t>0503178</w:t>
            </w:r>
          </w:p>
        </w:tc>
        <w:tc>
          <w:tcPr>
            <w:tcW w:w="7088" w:type="dxa"/>
            <w:shd w:val="clear" w:color="auto" w:fill="auto"/>
          </w:tcPr>
          <w:p w:rsidR="00222BC9" w:rsidRPr="00222BC9" w:rsidRDefault="00222BC9" w:rsidP="00A97A18">
            <w:pPr>
              <w:ind w:firstLine="252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222BC9">
              <w:rPr>
                <w:rFonts w:eastAsiaTheme="minorHAnsi"/>
                <w:color w:val="000000"/>
                <w:szCs w:val="28"/>
                <w:lang w:eastAsia="en-US"/>
              </w:rPr>
              <w:t xml:space="preserve">Сведения об остатках денежных средств на счетах получателя бюджетных средств </w:t>
            </w:r>
          </w:p>
          <w:p w:rsidR="00222BC9" w:rsidRPr="00222BC9" w:rsidRDefault="00222BC9" w:rsidP="00A97A18">
            <w:pPr>
              <w:ind w:firstLine="252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222BC9">
              <w:rPr>
                <w:rFonts w:eastAsiaTheme="minorHAnsi"/>
                <w:color w:val="000000"/>
                <w:szCs w:val="28"/>
                <w:lang w:eastAsia="en-US"/>
              </w:rPr>
              <w:t>- по бюджетной деятельности</w:t>
            </w:r>
          </w:p>
        </w:tc>
      </w:tr>
    </w:tbl>
    <w:p w:rsidR="00FB1792" w:rsidRPr="00AA0A05" w:rsidRDefault="00FB1792" w:rsidP="006F6DF7">
      <w:pPr>
        <w:pStyle w:val="a3"/>
        <w:tabs>
          <w:tab w:val="left" w:pos="0"/>
        </w:tabs>
        <w:ind w:right="-6"/>
        <w:rPr>
          <w:color w:val="000000"/>
          <w:sz w:val="24"/>
          <w:szCs w:val="24"/>
        </w:rPr>
      </w:pPr>
    </w:p>
    <w:p w:rsidR="00DC4BAA" w:rsidRPr="00AA0A05" w:rsidRDefault="00DC4BAA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6F6DF7" w:rsidRPr="000E6DD3" w:rsidRDefault="00574F74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</w:t>
      </w:r>
      <w:r w:rsidR="00C55415">
        <w:rPr>
          <w:color w:val="000000"/>
          <w:szCs w:val="28"/>
        </w:rPr>
        <w:t>ач</w:t>
      </w:r>
      <w:r w:rsidR="006F6DF7">
        <w:rPr>
          <w:color w:val="000000"/>
          <w:szCs w:val="28"/>
        </w:rPr>
        <w:t>альник И</w:t>
      </w:r>
      <w:r w:rsidR="006F6DF7" w:rsidRPr="000E6DD3">
        <w:rPr>
          <w:color w:val="000000"/>
          <w:szCs w:val="28"/>
        </w:rPr>
        <w:t xml:space="preserve">ФНС России </w:t>
      </w:r>
    </w:p>
    <w:p w:rsidR="006F6DF7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6F6DF7" w:rsidRPr="000E6DD3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 w:rsidR="00C55415">
        <w:rPr>
          <w:color w:val="000000"/>
          <w:szCs w:val="28"/>
        </w:rPr>
        <w:t xml:space="preserve">                  __________</w:t>
      </w:r>
      <w:r>
        <w:rPr>
          <w:color w:val="000000"/>
          <w:szCs w:val="28"/>
        </w:rPr>
        <w:t xml:space="preserve">              </w:t>
      </w:r>
      <w:r w:rsidR="001E7A5C" w:rsidRPr="00C55415">
        <w:rPr>
          <w:color w:val="000000"/>
          <w:szCs w:val="28"/>
          <w:u w:val="single"/>
        </w:rPr>
        <w:t>Д.Н.</w:t>
      </w:r>
      <w:r w:rsidR="00DC4BAA">
        <w:rPr>
          <w:color w:val="000000"/>
          <w:szCs w:val="28"/>
          <w:u w:val="single"/>
        </w:rPr>
        <w:t xml:space="preserve"> </w:t>
      </w:r>
      <w:r w:rsidR="001E7A5C" w:rsidRPr="00C55415">
        <w:rPr>
          <w:color w:val="000000"/>
          <w:szCs w:val="28"/>
          <w:u w:val="single"/>
        </w:rPr>
        <w:t>Сагетдинова</w:t>
      </w:r>
    </w:p>
    <w:p w:rsidR="006F6DF7" w:rsidRPr="00C55415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C55415" w:rsidRPr="00AA0A05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 </w:t>
      </w:r>
      <w:r w:rsidRPr="00E6234D">
        <w:rPr>
          <w:color w:val="000000"/>
          <w:szCs w:val="28"/>
          <w:u w:val="single"/>
        </w:rPr>
        <w:t>Н.Н.</w:t>
      </w:r>
      <w:r w:rsidR="00DC4BAA" w:rsidRPr="00E6234D">
        <w:rPr>
          <w:color w:val="000000"/>
          <w:szCs w:val="28"/>
          <w:u w:val="single"/>
        </w:rPr>
        <w:t xml:space="preserve"> </w:t>
      </w:r>
      <w:r w:rsidRPr="00E6234D">
        <w:rPr>
          <w:color w:val="000000"/>
          <w:szCs w:val="28"/>
          <w:u w:val="single"/>
        </w:rPr>
        <w:t>Шарифуллина</w:t>
      </w:r>
    </w:p>
    <w:p w:rsidR="00C55415" w:rsidRPr="00C55415" w:rsidRDefault="00C55415" w:rsidP="00C55415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C55415" w:rsidRPr="00C55415" w:rsidRDefault="00C55415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C55415" w:rsidRPr="00AA0A05" w:rsidRDefault="00C55415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6F6DF7" w:rsidRPr="00252B5C" w:rsidRDefault="00C55415" w:rsidP="00C55415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AE7E58">
        <w:rPr>
          <w:color w:val="000000"/>
          <w:szCs w:val="28"/>
        </w:rPr>
        <w:t xml:space="preserve">лавный бухгалтер </w:t>
      </w:r>
      <w:r w:rsidR="006F6DF7" w:rsidRPr="00252B5C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  </w:t>
      </w:r>
      <w:r w:rsidR="006F6DF7" w:rsidRPr="00252B5C">
        <w:rPr>
          <w:color w:val="000000"/>
          <w:szCs w:val="28"/>
        </w:rPr>
        <w:t xml:space="preserve">     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__________  </w:t>
      </w:r>
      <w:r w:rsidR="006F6DF7">
        <w:rPr>
          <w:color w:val="000000"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    </w:t>
      </w:r>
      <w:r w:rsidR="001E7A5C" w:rsidRPr="00C55415">
        <w:rPr>
          <w:color w:val="000000"/>
          <w:szCs w:val="28"/>
          <w:u w:val="single"/>
        </w:rPr>
        <w:t>В</w:t>
      </w:r>
      <w:r w:rsidR="006F6DF7" w:rsidRPr="00C55415">
        <w:rPr>
          <w:color w:val="000000"/>
          <w:szCs w:val="28"/>
          <w:u w:val="single"/>
        </w:rPr>
        <w:t>.Г.</w:t>
      </w:r>
      <w:r w:rsidR="00DC4BAA">
        <w:rPr>
          <w:color w:val="000000"/>
          <w:szCs w:val="28"/>
          <w:u w:val="single"/>
        </w:rPr>
        <w:t xml:space="preserve"> </w:t>
      </w:r>
      <w:r w:rsidR="006F6DF7" w:rsidRPr="00C55415">
        <w:rPr>
          <w:color w:val="000000"/>
          <w:szCs w:val="28"/>
          <w:u w:val="single"/>
        </w:rPr>
        <w:t>Сал</w:t>
      </w:r>
      <w:r w:rsidR="001E7A5C" w:rsidRPr="00C55415">
        <w:rPr>
          <w:color w:val="000000"/>
          <w:szCs w:val="28"/>
          <w:u w:val="single"/>
        </w:rPr>
        <w:t>ихо</w:t>
      </w:r>
      <w:r w:rsidR="006F6DF7" w:rsidRPr="00C55415">
        <w:rPr>
          <w:color w:val="000000"/>
          <w:szCs w:val="28"/>
          <w:u w:val="single"/>
        </w:rPr>
        <w:t>ва</w:t>
      </w:r>
      <w:r w:rsidR="006F6DF7" w:rsidRPr="00252B5C">
        <w:rPr>
          <w:color w:val="000000"/>
          <w:szCs w:val="28"/>
        </w:rPr>
        <w:t xml:space="preserve">  </w:t>
      </w:r>
    </w:p>
    <w:p w:rsidR="00C55415" w:rsidRPr="00C55415" w:rsidRDefault="00C55415" w:rsidP="00C55415">
      <w:pPr>
        <w:pStyle w:val="2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>
        <w:rPr>
          <w:b w:val="0"/>
          <w:color w:val="000000"/>
          <w:szCs w:val="28"/>
        </w:rPr>
        <w:tab/>
      </w:r>
      <w:r w:rsidRPr="00C55415">
        <w:rPr>
          <w:b w:val="0"/>
          <w:color w:val="000000"/>
          <w:sz w:val="20"/>
        </w:rPr>
        <w:t xml:space="preserve">       (подпись)</w:t>
      </w:r>
    </w:p>
    <w:p w:rsidR="009606E0" w:rsidRDefault="00F35182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«____» ____________20</w:t>
      </w:r>
      <w:r w:rsidR="00574F74">
        <w:rPr>
          <w:b w:val="0"/>
          <w:color w:val="000000"/>
          <w:szCs w:val="28"/>
        </w:rPr>
        <w:t>20</w:t>
      </w:r>
      <w:r w:rsidR="006F6DF7" w:rsidRPr="000E6DD3">
        <w:rPr>
          <w:b w:val="0"/>
          <w:color w:val="000000"/>
          <w:szCs w:val="28"/>
        </w:rPr>
        <w:t>г.</w:t>
      </w:r>
      <w:r w:rsidR="00C55415">
        <w:rPr>
          <w:b w:val="0"/>
          <w:color w:val="000000"/>
          <w:szCs w:val="28"/>
        </w:rPr>
        <w:t xml:space="preserve">    </w:t>
      </w:r>
    </w:p>
    <w:sectPr w:rsidR="009606E0" w:rsidSect="00CE4599">
      <w:footerReference w:type="default" r:id="rId8"/>
      <w:pgSz w:w="11906" w:h="16838"/>
      <w:pgMar w:top="567" w:right="849" w:bottom="1021" w:left="1134" w:header="709" w:footer="283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2CE" w:rsidRDefault="002B72CE" w:rsidP="00B57D65">
      <w:r>
        <w:separator/>
      </w:r>
    </w:p>
  </w:endnote>
  <w:endnote w:type="continuationSeparator" w:id="0">
    <w:p w:rsidR="002B72CE" w:rsidRDefault="002B72CE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372729"/>
      <w:docPartObj>
        <w:docPartGallery w:val="Page Numbers (Bottom of Page)"/>
        <w:docPartUnique/>
      </w:docPartObj>
    </w:sdtPr>
    <w:sdtEndPr/>
    <w:sdtContent>
      <w:p w:rsidR="00634ADB" w:rsidRDefault="00634AD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F3F">
          <w:rPr>
            <w:noProof/>
          </w:rPr>
          <w:t>2</w:t>
        </w:r>
        <w:r>
          <w:fldChar w:fldCharType="end"/>
        </w:r>
      </w:p>
    </w:sdtContent>
  </w:sdt>
  <w:p w:rsidR="00634ADB" w:rsidRDefault="00634ADB" w:rsidP="00B57D65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2CE" w:rsidRDefault="002B72CE" w:rsidP="00B57D65">
      <w:r>
        <w:separator/>
      </w:r>
    </w:p>
  </w:footnote>
  <w:footnote w:type="continuationSeparator" w:id="0">
    <w:p w:rsidR="002B72CE" w:rsidRDefault="002B72CE" w:rsidP="00B57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72EB"/>
    <w:rsid w:val="0001141E"/>
    <w:rsid w:val="0006235D"/>
    <w:rsid w:val="00073920"/>
    <w:rsid w:val="00076443"/>
    <w:rsid w:val="0007671B"/>
    <w:rsid w:val="000976F6"/>
    <w:rsid w:val="000D39B2"/>
    <w:rsid w:val="000D75D7"/>
    <w:rsid w:val="000E2D9B"/>
    <w:rsid w:val="00124788"/>
    <w:rsid w:val="00142481"/>
    <w:rsid w:val="001553B5"/>
    <w:rsid w:val="00194149"/>
    <w:rsid w:val="001A1BE8"/>
    <w:rsid w:val="001A478E"/>
    <w:rsid w:val="001B645A"/>
    <w:rsid w:val="001E7A5C"/>
    <w:rsid w:val="00204497"/>
    <w:rsid w:val="00222BC9"/>
    <w:rsid w:val="00232F49"/>
    <w:rsid w:val="00256A8D"/>
    <w:rsid w:val="002616AC"/>
    <w:rsid w:val="00272D29"/>
    <w:rsid w:val="002A3135"/>
    <w:rsid w:val="002A41C0"/>
    <w:rsid w:val="002A7BED"/>
    <w:rsid w:val="002B20FB"/>
    <w:rsid w:val="002B72CE"/>
    <w:rsid w:val="00313227"/>
    <w:rsid w:val="003248A3"/>
    <w:rsid w:val="00345809"/>
    <w:rsid w:val="00352529"/>
    <w:rsid w:val="00353543"/>
    <w:rsid w:val="0035505A"/>
    <w:rsid w:val="0039452B"/>
    <w:rsid w:val="003A7412"/>
    <w:rsid w:val="003C1D70"/>
    <w:rsid w:val="003C3516"/>
    <w:rsid w:val="003E0FD2"/>
    <w:rsid w:val="003E1A5D"/>
    <w:rsid w:val="003E6F3F"/>
    <w:rsid w:val="003F0A5D"/>
    <w:rsid w:val="0041663A"/>
    <w:rsid w:val="004252A5"/>
    <w:rsid w:val="00426588"/>
    <w:rsid w:val="0043212D"/>
    <w:rsid w:val="00443BFE"/>
    <w:rsid w:val="004509F7"/>
    <w:rsid w:val="004563E5"/>
    <w:rsid w:val="0046289C"/>
    <w:rsid w:val="00466247"/>
    <w:rsid w:val="00474E5A"/>
    <w:rsid w:val="004818DA"/>
    <w:rsid w:val="00496317"/>
    <w:rsid w:val="004B2393"/>
    <w:rsid w:val="004B33C2"/>
    <w:rsid w:val="004C1B11"/>
    <w:rsid w:val="004C1E7E"/>
    <w:rsid w:val="00505253"/>
    <w:rsid w:val="0051436E"/>
    <w:rsid w:val="0052718D"/>
    <w:rsid w:val="0053275B"/>
    <w:rsid w:val="00532A41"/>
    <w:rsid w:val="00535F83"/>
    <w:rsid w:val="00557DC5"/>
    <w:rsid w:val="00562ABE"/>
    <w:rsid w:val="005643C0"/>
    <w:rsid w:val="00574F74"/>
    <w:rsid w:val="0058371A"/>
    <w:rsid w:val="00583FF7"/>
    <w:rsid w:val="005B1190"/>
    <w:rsid w:val="005B3509"/>
    <w:rsid w:val="005B6A66"/>
    <w:rsid w:val="005C080C"/>
    <w:rsid w:val="005C147C"/>
    <w:rsid w:val="005F5D61"/>
    <w:rsid w:val="005F7673"/>
    <w:rsid w:val="006323D0"/>
    <w:rsid w:val="00634ADB"/>
    <w:rsid w:val="00635BC8"/>
    <w:rsid w:val="00640B3D"/>
    <w:rsid w:val="00646674"/>
    <w:rsid w:val="00660103"/>
    <w:rsid w:val="00665D96"/>
    <w:rsid w:val="00666BE5"/>
    <w:rsid w:val="00666D6F"/>
    <w:rsid w:val="00670A94"/>
    <w:rsid w:val="006752F3"/>
    <w:rsid w:val="006A108D"/>
    <w:rsid w:val="006A3793"/>
    <w:rsid w:val="006A5B77"/>
    <w:rsid w:val="006B69E7"/>
    <w:rsid w:val="006C3FDC"/>
    <w:rsid w:val="006F6DF7"/>
    <w:rsid w:val="007026D6"/>
    <w:rsid w:val="00703036"/>
    <w:rsid w:val="00711DEB"/>
    <w:rsid w:val="00720D70"/>
    <w:rsid w:val="00740D04"/>
    <w:rsid w:val="007630E2"/>
    <w:rsid w:val="00765153"/>
    <w:rsid w:val="007661DC"/>
    <w:rsid w:val="00770337"/>
    <w:rsid w:val="0078022B"/>
    <w:rsid w:val="00790D2A"/>
    <w:rsid w:val="0079150E"/>
    <w:rsid w:val="007A3C57"/>
    <w:rsid w:val="007C1D76"/>
    <w:rsid w:val="007D6A27"/>
    <w:rsid w:val="00802EA8"/>
    <w:rsid w:val="00817F31"/>
    <w:rsid w:val="00843783"/>
    <w:rsid w:val="00873109"/>
    <w:rsid w:val="008926AC"/>
    <w:rsid w:val="00897019"/>
    <w:rsid w:val="008A1F66"/>
    <w:rsid w:val="008C214E"/>
    <w:rsid w:val="008C63F7"/>
    <w:rsid w:val="008F32C0"/>
    <w:rsid w:val="008F70E6"/>
    <w:rsid w:val="00902162"/>
    <w:rsid w:val="00903A09"/>
    <w:rsid w:val="00926693"/>
    <w:rsid w:val="0095733D"/>
    <w:rsid w:val="009606E0"/>
    <w:rsid w:val="009607A3"/>
    <w:rsid w:val="009840F9"/>
    <w:rsid w:val="00984303"/>
    <w:rsid w:val="00985137"/>
    <w:rsid w:val="009948EA"/>
    <w:rsid w:val="009966D0"/>
    <w:rsid w:val="009A083D"/>
    <w:rsid w:val="009A65A6"/>
    <w:rsid w:val="009B62F4"/>
    <w:rsid w:val="009B7967"/>
    <w:rsid w:val="009C0370"/>
    <w:rsid w:val="009D53BA"/>
    <w:rsid w:val="009F217A"/>
    <w:rsid w:val="00A07CD0"/>
    <w:rsid w:val="00A21215"/>
    <w:rsid w:val="00A21349"/>
    <w:rsid w:val="00A33848"/>
    <w:rsid w:val="00A368E2"/>
    <w:rsid w:val="00A51B7D"/>
    <w:rsid w:val="00A84E6E"/>
    <w:rsid w:val="00A97395"/>
    <w:rsid w:val="00AA0A05"/>
    <w:rsid w:val="00AB64F4"/>
    <w:rsid w:val="00AD5F9B"/>
    <w:rsid w:val="00AD7A6D"/>
    <w:rsid w:val="00AE5458"/>
    <w:rsid w:val="00AE6777"/>
    <w:rsid w:val="00AE6EDF"/>
    <w:rsid w:val="00AE7E58"/>
    <w:rsid w:val="00AF1ADD"/>
    <w:rsid w:val="00AF5824"/>
    <w:rsid w:val="00B04416"/>
    <w:rsid w:val="00B155E5"/>
    <w:rsid w:val="00B24E40"/>
    <w:rsid w:val="00B279BC"/>
    <w:rsid w:val="00B33816"/>
    <w:rsid w:val="00B5162F"/>
    <w:rsid w:val="00B57D65"/>
    <w:rsid w:val="00B655BC"/>
    <w:rsid w:val="00B66DF2"/>
    <w:rsid w:val="00B830EF"/>
    <w:rsid w:val="00B872DD"/>
    <w:rsid w:val="00B9000B"/>
    <w:rsid w:val="00BB099D"/>
    <w:rsid w:val="00BB0CA7"/>
    <w:rsid w:val="00BB0F3C"/>
    <w:rsid w:val="00BB6D11"/>
    <w:rsid w:val="00BD2F20"/>
    <w:rsid w:val="00BD3EDA"/>
    <w:rsid w:val="00BD6917"/>
    <w:rsid w:val="00BE0B92"/>
    <w:rsid w:val="00BE24B0"/>
    <w:rsid w:val="00BE2F5B"/>
    <w:rsid w:val="00BF56B5"/>
    <w:rsid w:val="00BF6850"/>
    <w:rsid w:val="00C140F0"/>
    <w:rsid w:val="00C3192D"/>
    <w:rsid w:val="00C40544"/>
    <w:rsid w:val="00C55415"/>
    <w:rsid w:val="00C55C23"/>
    <w:rsid w:val="00C63276"/>
    <w:rsid w:val="00C93DE8"/>
    <w:rsid w:val="00C947E5"/>
    <w:rsid w:val="00CC6CF0"/>
    <w:rsid w:val="00CD02F8"/>
    <w:rsid w:val="00CD1DB0"/>
    <w:rsid w:val="00CE4599"/>
    <w:rsid w:val="00D12111"/>
    <w:rsid w:val="00D209DE"/>
    <w:rsid w:val="00D221EC"/>
    <w:rsid w:val="00D24FA8"/>
    <w:rsid w:val="00D40EA3"/>
    <w:rsid w:val="00D569E4"/>
    <w:rsid w:val="00D7422E"/>
    <w:rsid w:val="00D776A1"/>
    <w:rsid w:val="00D959DE"/>
    <w:rsid w:val="00DA77B1"/>
    <w:rsid w:val="00DB2419"/>
    <w:rsid w:val="00DC4BAA"/>
    <w:rsid w:val="00DE1EC1"/>
    <w:rsid w:val="00DE3A36"/>
    <w:rsid w:val="00DE6B15"/>
    <w:rsid w:val="00DF7BAA"/>
    <w:rsid w:val="00E604FA"/>
    <w:rsid w:val="00E6234D"/>
    <w:rsid w:val="00E7306E"/>
    <w:rsid w:val="00E7600B"/>
    <w:rsid w:val="00E921E3"/>
    <w:rsid w:val="00EB58FD"/>
    <w:rsid w:val="00ED65B3"/>
    <w:rsid w:val="00EE2418"/>
    <w:rsid w:val="00EF0F46"/>
    <w:rsid w:val="00F162CF"/>
    <w:rsid w:val="00F253FE"/>
    <w:rsid w:val="00F26EA2"/>
    <w:rsid w:val="00F35182"/>
    <w:rsid w:val="00F40A56"/>
    <w:rsid w:val="00F4763B"/>
    <w:rsid w:val="00F621FA"/>
    <w:rsid w:val="00F7164B"/>
    <w:rsid w:val="00F71EA0"/>
    <w:rsid w:val="00F811FE"/>
    <w:rsid w:val="00F86F80"/>
    <w:rsid w:val="00FB057A"/>
    <w:rsid w:val="00FB1792"/>
    <w:rsid w:val="00FB1985"/>
    <w:rsid w:val="00FC58E9"/>
    <w:rsid w:val="00FD392D"/>
    <w:rsid w:val="00FD673F"/>
    <w:rsid w:val="00FD6889"/>
    <w:rsid w:val="00FE348A"/>
    <w:rsid w:val="00FE40C7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16B6-D9BF-4B33-B1B5-A70510D5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user</cp:lastModifiedBy>
  <cp:revision>2</cp:revision>
  <cp:lastPrinted>2020-04-09T05:38:00Z</cp:lastPrinted>
  <dcterms:created xsi:type="dcterms:W3CDTF">2020-04-13T13:53:00Z</dcterms:created>
  <dcterms:modified xsi:type="dcterms:W3CDTF">2020-04-13T13:53:00Z</dcterms:modified>
</cp:coreProperties>
</file>